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688FEC" w14:textId="613D0DF9" w:rsidR="00F07001" w:rsidRPr="009229A1" w:rsidRDefault="00A308F5" w:rsidP="00F95F49">
      <w:pPr>
        <w:pStyle w:val="ad"/>
        <w:jc w:val="center"/>
        <w:rPr>
          <w:rFonts w:ascii="Arial" w:hAnsi="Arial" w:cs="Arial"/>
          <w:b/>
          <w:bCs/>
          <w:sz w:val="40"/>
          <w:szCs w:val="40"/>
        </w:rPr>
      </w:pPr>
      <w:bookmarkStart w:id="0" w:name="_GoBack"/>
      <w:bookmarkEnd w:id="0"/>
      <w:r w:rsidRPr="009229A1">
        <w:rPr>
          <w:rFonts w:ascii="Arial" w:hAnsi="Arial" w:cs="Arial"/>
          <w:b/>
          <w:bCs/>
          <w:sz w:val="40"/>
          <w:szCs w:val="40"/>
        </w:rPr>
        <w:t>EVENT INFORMATION</w:t>
      </w:r>
    </w:p>
    <w:p w14:paraId="26663F7B" w14:textId="77777777" w:rsidR="00F07001" w:rsidRPr="009229A1" w:rsidRDefault="00F07001" w:rsidP="00F07001">
      <w:pPr>
        <w:rPr>
          <w:rFonts w:ascii="Arial" w:hAnsi="Arial" w:cs="Arial"/>
        </w:rPr>
      </w:pPr>
    </w:p>
    <w:p w14:paraId="42B420CA" w14:textId="77777777" w:rsidR="000817B6" w:rsidRPr="009229A1" w:rsidRDefault="000817B6" w:rsidP="00F95F49">
      <w:pPr>
        <w:pStyle w:val="1"/>
        <w:numPr>
          <w:ilvl w:val="0"/>
          <w:numId w:val="0"/>
        </w:numPr>
        <w:rPr>
          <w:rFonts w:ascii="Arial" w:hAnsi="Arial" w:cs="Arial"/>
        </w:rPr>
      </w:pPr>
      <w:bookmarkStart w:id="1" w:name="_Toc500764782"/>
      <w:r w:rsidRPr="009229A1">
        <w:rPr>
          <w:rFonts w:ascii="Arial" w:hAnsi="Arial" w:cs="Arial"/>
        </w:rPr>
        <w:t>WELCOME</w:t>
      </w:r>
    </w:p>
    <w:p w14:paraId="135ABB41" w14:textId="5267EBBF" w:rsidR="000817B6" w:rsidRDefault="000817B6" w:rsidP="00C04A46">
      <w:pPr>
        <w:spacing w:before="60"/>
        <w:rPr>
          <w:rFonts w:ascii="Arial" w:hAnsi="Arial" w:cs="Arial"/>
        </w:rPr>
      </w:pPr>
      <w:r w:rsidRPr="009229A1">
        <w:rPr>
          <w:rFonts w:ascii="Arial" w:hAnsi="Arial" w:cs="Arial"/>
        </w:rPr>
        <w:t>Birmingham</w:t>
      </w:r>
      <w:r w:rsidR="00C04A46" w:rsidRPr="009229A1">
        <w:rPr>
          <w:rFonts w:ascii="Arial" w:hAnsi="Arial" w:cs="Arial"/>
        </w:rPr>
        <w:t>, England Squash</w:t>
      </w:r>
      <w:r w:rsidRPr="009229A1">
        <w:rPr>
          <w:rFonts w:ascii="Arial" w:hAnsi="Arial" w:cs="Arial"/>
        </w:rPr>
        <w:t xml:space="preserve"> and </w:t>
      </w:r>
      <w:r w:rsidR="00E61FD6">
        <w:rPr>
          <w:rFonts w:ascii="Arial" w:hAnsi="Arial" w:cs="Arial"/>
        </w:rPr>
        <w:t xml:space="preserve">the four host </w:t>
      </w:r>
      <w:r w:rsidRPr="009229A1">
        <w:rPr>
          <w:rFonts w:ascii="Arial" w:hAnsi="Arial" w:cs="Arial"/>
        </w:rPr>
        <w:t xml:space="preserve">clubs are very much looking forward to welcoming you to the </w:t>
      </w:r>
      <w:r w:rsidR="00AC6A87" w:rsidRPr="009229A1">
        <w:rPr>
          <w:rFonts w:ascii="Arial" w:hAnsi="Arial" w:cs="Arial"/>
        </w:rPr>
        <w:t xml:space="preserve">Dunlop </w:t>
      </w:r>
      <w:r w:rsidRPr="009229A1">
        <w:rPr>
          <w:rFonts w:ascii="Arial" w:hAnsi="Arial" w:cs="Arial"/>
        </w:rPr>
        <w:t>British Junior Open in January 201</w:t>
      </w:r>
      <w:r w:rsidR="00CA26FE" w:rsidRPr="009229A1">
        <w:rPr>
          <w:rFonts w:ascii="Arial" w:hAnsi="Arial" w:cs="Arial"/>
        </w:rPr>
        <w:t>9</w:t>
      </w:r>
    </w:p>
    <w:p w14:paraId="55543C8C" w14:textId="4D3167C7" w:rsidR="00B00472" w:rsidRDefault="00B23312" w:rsidP="00B23312">
      <w:pPr>
        <w:rPr>
          <w:rFonts w:ascii="Arial" w:hAnsi="Arial" w:cs="Arial"/>
          <w:szCs w:val="24"/>
        </w:rPr>
      </w:pPr>
      <w:r w:rsidRPr="00B23312">
        <w:rPr>
          <w:rFonts w:ascii="Arial" w:hAnsi="Arial" w:cs="Arial"/>
          <w:szCs w:val="24"/>
        </w:rPr>
        <w:t>Individuals wishing to enter should register online through the European Squash Tournament Software website</w:t>
      </w:r>
      <w:r w:rsidR="00B00472">
        <w:rPr>
          <w:rFonts w:ascii="Arial" w:hAnsi="Arial" w:cs="Arial"/>
          <w:szCs w:val="24"/>
        </w:rPr>
        <w:t xml:space="preserve"> - </w:t>
      </w:r>
      <w:hyperlink r:id="rId8" w:history="1">
        <w:r w:rsidR="00B00472" w:rsidRPr="00A36DF0">
          <w:rPr>
            <w:rStyle w:val="a3"/>
            <w:rFonts w:ascii="Arial" w:hAnsi="Arial" w:cs="Arial"/>
            <w:szCs w:val="24"/>
          </w:rPr>
          <w:t>http://esf.tournamentsoftware.com/sport/tournament.aspx?id=797FCFBB-8A2C-45C4-A6A1-EA56FC394969</w:t>
        </w:r>
      </w:hyperlink>
    </w:p>
    <w:p w14:paraId="721A432D" w14:textId="5DE963DA" w:rsidR="00B23312" w:rsidRPr="00B23312" w:rsidRDefault="00B23312" w:rsidP="00B23312">
      <w:pPr>
        <w:rPr>
          <w:rFonts w:ascii="Arial" w:hAnsi="Arial" w:cs="Arial"/>
          <w:szCs w:val="24"/>
        </w:rPr>
      </w:pPr>
      <w:r>
        <w:rPr>
          <w:rFonts w:ascii="Arial" w:hAnsi="Arial" w:cs="Arial"/>
          <w:szCs w:val="24"/>
        </w:rPr>
        <w:t xml:space="preserve">Nations wishing to enter </w:t>
      </w:r>
      <w:r w:rsidR="00B00472">
        <w:rPr>
          <w:rFonts w:ascii="Arial" w:hAnsi="Arial" w:cs="Arial"/>
          <w:szCs w:val="24"/>
        </w:rPr>
        <w:t xml:space="preserve">and pay for </w:t>
      </w:r>
      <w:r>
        <w:rPr>
          <w:rFonts w:ascii="Arial" w:hAnsi="Arial" w:cs="Arial"/>
          <w:szCs w:val="24"/>
        </w:rPr>
        <w:t xml:space="preserve">a group of players need to </w:t>
      </w:r>
      <w:r w:rsidR="00B00472">
        <w:rPr>
          <w:rFonts w:ascii="Arial" w:hAnsi="Arial" w:cs="Arial"/>
          <w:szCs w:val="24"/>
        </w:rPr>
        <w:t>download and enter through the National Group Entry Form.</w:t>
      </w:r>
    </w:p>
    <w:p w14:paraId="1ACE663C" w14:textId="77777777" w:rsidR="000817B6" w:rsidRPr="009229A1" w:rsidRDefault="0078718F" w:rsidP="00C04A46">
      <w:pPr>
        <w:spacing w:before="60"/>
        <w:rPr>
          <w:rFonts w:ascii="Arial" w:hAnsi="Arial" w:cs="Arial"/>
        </w:rPr>
      </w:pPr>
      <w:r w:rsidRPr="009229A1">
        <w:rPr>
          <w:rFonts w:ascii="Arial" w:hAnsi="Arial" w:cs="Arial"/>
        </w:rPr>
        <w:t xml:space="preserve">We </w:t>
      </w:r>
      <w:r w:rsidR="000817B6" w:rsidRPr="009229A1">
        <w:rPr>
          <w:rFonts w:ascii="Arial" w:hAnsi="Arial" w:cs="Arial"/>
        </w:rPr>
        <w:t xml:space="preserve">hope this document gives you a lot more information on </w:t>
      </w:r>
      <w:r w:rsidRPr="009229A1">
        <w:rPr>
          <w:rFonts w:ascii="Arial" w:hAnsi="Arial" w:cs="Arial"/>
        </w:rPr>
        <w:t>the event with some key information on certain areas</w:t>
      </w:r>
    </w:p>
    <w:p w14:paraId="7B34D96B" w14:textId="77777777" w:rsidR="00300DA4" w:rsidRPr="009229A1" w:rsidRDefault="00300DA4" w:rsidP="00300DA4">
      <w:pPr>
        <w:spacing w:before="60"/>
        <w:rPr>
          <w:rFonts w:ascii="Arial" w:hAnsi="Arial" w:cs="Arial"/>
          <w:szCs w:val="24"/>
        </w:rPr>
      </w:pPr>
      <w:r w:rsidRPr="009229A1">
        <w:rPr>
          <w:rFonts w:ascii="Arial" w:hAnsi="Arial" w:cs="Arial"/>
          <w:szCs w:val="24"/>
        </w:rPr>
        <w:t xml:space="preserve">Designated event website – </w:t>
      </w:r>
      <w:hyperlink r:id="rId9" w:history="1">
        <w:r w:rsidRPr="009229A1">
          <w:rPr>
            <w:rStyle w:val="a3"/>
            <w:rFonts w:ascii="Arial" w:hAnsi="Arial" w:cs="Arial"/>
            <w:szCs w:val="24"/>
          </w:rPr>
          <w:t>http://www.britishjunioropen.com/</w:t>
        </w:r>
      </w:hyperlink>
      <w:r w:rsidRPr="009229A1">
        <w:rPr>
          <w:rFonts w:ascii="Arial" w:hAnsi="Arial" w:cs="Arial"/>
          <w:szCs w:val="24"/>
        </w:rPr>
        <w:t xml:space="preserve"> </w:t>
      </w:r>
    </w:p>
    <w:p w14:paraId="3585E4F8" w14:textId="0350DA1D" w:rsidR="007A5F7B" w:rsidRDefault="007A5F7B" w:rsidP="000817B6">
      <w:pPr>
        <w:rPr>
          <w:rFonts w:ascii="Arial" w:hAnsi="Arial" w:cs="Arial"/>
          <w:sz w:val="16"/>
          <w:szCs w:val="16"/>
        </w:rPr>
      </w:pPr>
    </w:p>
    <w:p w14:paraId="6B0BF866" w14:textId="5C651E20" w:rsidR="00B23312" w:rsidRDefault="00B23312" w:rsidP="00B23312">
      <w:pPr>
        <w:pStyle w:val="1"/>
        <w:numPr>
          <w:ilvl w:val="0"/>
          <w:numId w:val="0"/>
        </w:numPr>
        <w:ind w:left="432" w:hanging="432"/>
        <w:rPr>
          <w:rFonts w:ascii="Arial" w:hAnsi="Arial" w:cs="Arial"/>
        </w:rPr>
      </w:pPr>
      <w:r>
        <w:rPr>
          <w:rFonts w:ascii="Arial" w:hAnsi="Arial" w:cs="Arial"/>
        </w:rPr>
        <w:t>ENTRY FEE AND CLOSING DATE</w:t>
      </w:r>
    </w:p>
    <w:p w14:paraId="2B947258" w14:textId="6B08D754" w:rsidR="00B23312" w:rsidRDefault="00B23312" w:rsidP="00B23312">
      <w:pPr>
        <w:rPr>
          <w:rFonts w:ascii="Arial" w:hAnsi="Arial" w:cs="Arial"/>
        </w:rPr>
      </w:pPr>
      <w:r>
        <w:rPr>
          <w:rFonts w:ascii="Arial" w:hAnsi="Arial" w:cs="Arial"/>
        </w:rPr>
        <w:t>Entry fee is £60 – this will include the welcome pack</w:t>
      </w:r>
    </w:p>
    <w:p w14:paraId="2E418A57" w14:textId="4D399CE3" w:rsidR="00B23312" w:rsidRPr="00B23312" w:rsidRDefault="00B23312" w:rsidP="00B23312">
      <w:r>
        <w:rPr>
          <w:rFonts w:ascii="Arial" w:hAnsi="Arial" w:cs="Arial"/>
        </w:rPr>
        <w:t>Closing date is 12</w:t>
      </w:r>
      <w:r w:rsidRPr="00B23312">
        <w:rPr>
          <w:rFonts w:ascii="Arial" w:hAnsi="Arial" w:cs="Arial"/>
          <w:vertAlign w:val="superscript"/>
        </w:rPr>
        <w:t>th</w:t>
      </w:r>
      <w:r>
        <w:rPr>
          <w:rFonts w:ascii="Arial" w:hAnsi="Arial" w:cs="Arial"/>
        </w:rPr>
        <w:t xml:space="preserve"> November at midnight. Entries will only be accepted if a valid SPIN number is associated to the player and payment is received</w:t>
      </w:r>
    </w:p>
    <w:p w14:paraId="4FCC48A6" w14:textId="77777777" w:rsidR="00B23312" w:rsidRPr="009229A1" w:rsidRDefault="00B23312" w:rsidP="000817B6">
      <w:pPr>
        <w:rPr>
          <w:rFonts w:ascii="Arial" w:hAnsi="Arial" w:cs="Arial"/>
          <w:sz w:val="16"/>
          <w:szCs w:val="16"/>
        </w:rPr>
      </w:pPr>
    </w:p>
    <w:p w14:paraId="6CADC4C0" w14:textId="77777777" w:rsidR="00A308F5" w:rsidRPr="009229A1" w:rsidRDefault="00C677EB" w:rsidP="00F95F49">
      <w:pPr>
        <w:pStyle w:val="1"/>
        <w:numPr>
          <w:ilvl w:val="0"/>
          <w:numId w:val="0"/>
        </w:numPr>
        <w:ind w:left="432" w:hanging="432"/>
        <w:rPr>
          <w:rFonts w:ascii="Arial" w:hAnsi="Arial" w:cs="Arial"/>
        </w:rPr>
      </w:pPr>
      <w:r w:rsidRPr="009229A1">
        <w:rPr>
          <w:rFonts w:ascii="Arial" w:hAnsi="Arial" w:cs="Arial"/>
        </w:rPr>
        <w:t>CATEGORIES</w:t>
      </w:r>
      <w:bookmarkEnd w:id="1"/>
    </w:p>
    <w:p w14:paraId="6161DE9A" w14:textId="77777777" w:rsidR="00A308F5" w:rsidRPr="009229A1" w:rsidRDefault="00A308F5" w:rsidP="00C04A46">
      <w:pPr>
        <w:spacing w:before="60"/>
        <w:rPr>
          <w:rFonts w:ascii="Arial" w:hAnsi="Arial" w:cs="Arial"/>
          <w:szCs w:val="24"/>
        </w:rPr>
      </w:pPr>
      <w:r w:rsidRPr="009229A1">
        <w:rPr>
          <w:rFonts w:ascii="Arial" w:hAnsi="Arial" w:cs="Arial"/>
          <w:szCs w:val="24"/>
        </w:rPr>
        <w:t xml:space="preserve">Boys + Girls under 19 / 17 / 15 / 13 </w:t>
      </w:r>
      <w:r w:rsidR="00C677EB" w:rsidRPr="009229A1">
        <w:rPr>
          <w:rFonts w:ascii="Arial" w:hAnsi="Arial" w:cs="Arial"/>
          <w:szCs w:val="24"/>
        </w:rPr>
        <w:t>/ U11</w:t>
      </w:r>
      <w:r w:rsidR="007A3547" w:rsidRPr="009229A1">
        <w:rPr>
          <w:rFonts w:ascii="Arial" w:hAnsi="Arial" w:cs="Arial"/>
          <w:szCs w:val="24"/>
        </w:rPr>
        <w:t>*</w:t>
      </w:r>
      <w:r w:rsidR="00C677EB" w:rsidRPr="009229A1">
        <w:rPr>
          <w:rFonts w:ascii="Arial" w:hAnsi="Arial" w:cs="Arial"/>
          <w:szCs w:val="24"/>
        </w:rPr>
        <w:t xml:space="preserve"> </w:t>
      </w:r>
      <w:r w:rsidRPr="009229A1">
        <w:rPr>
          <w:rFonts w:ascii="Arial" w:hAnsi="Arial" w:cs="Arial"/>
          <w:szCs w:val="24"/>
        </w:rPr>
        <w:t xml:space="preserve">Championships (Players may only enter one </w:t>
      </w:r>
      <w:r w:rsidR="00C677EB" w:rsidRPr="009229A1">
        <w:rPr>
          <w:rFonts w:ascii="Arial" w:hAnsi="Arial" w:cs="Arial"/>
          <w:szCs w:val="24"/>
        </w:rPr>
        <w:t>category</w:t>
      </w:r>
      <w:r w:rsidRPr="009229A1">
        <w:rPr>
          <w:rFonts w:ascii="Arial" w:hAnsi="Arial" w:cs="Arial"/>
          <w:szCs w:val="24"/>
        </w:rPr>
        <w:t>)</w:t>
      </w:r>
      <w:r w:rsidRPr="009229A1">
        <w:rPr>
          <w:rFonts w:ascii="Arial" w:hAnsi="Arial" w:cs="Arial"/>
          <w:szCs w:val="24"/>
        </w:rPr>
        <w:tab/>
      </w:r>
    </w:p>
    <w:p w14:paraId="02A5A6AC" w14:textId="77777777" w:rsidR="00125AD8" w:rsidRPr="009229A1" w:rsidRDefault="009737B4" w:rsidP="00EE123F">
      <w:pPr>
        <w:spacing w:before="60"/>
        <w:rPr>
          <w:rFonts w:ascii="Arial" w:hAnsi="Arial" w:cs="Arial"/>
          <w:szCs w:val="24"/>
        </w:rPr>
      </w:pPr>
      <w:r w:rsidRPr="009229A1">
        <w:rPr>
          <w:rFonts w:ascii="Arial" w:hAnsi="Arial" w:cs="Arial"/>
          <w:szCs w:val="24"/>
        </w:rPr>
        <w:t>All matches will be played as best of 5 games</w:t>
      </w:r>
    </w:p>
    <w:p w14:paraId="27F7B71A" w14:textId="348914EF" w:rsidR="00A308F5" w:rsidRPr="009229A1" w:rsidRDefault="00A308F5" w:rsidP="00B5260F">
      <w:pPr>
        <w:rPr>
          <w:rFonts w:ascii="Arial" w:hAnsi="Arial" w:cs="Arial"/>
          <w:szCs w:val="24"/>
        </w:rPr>
      </w:pPr>
      <w:r w:rsidRPr="009229A1">
        <w:rPr>
          <w:rFonts w:ascii="Arial" w:hAnsi="Arial" w:cs="Arial"/>
          <w:szCs w:val="24"/>
        </w:rPr>
        <w:t>All matches will be played P</w:t>
      </w:r>
      <w:r w:rsidR="00F55D6E" w:rsidRPr="009229A1">
        <w:rPr>
          <w:rFonts w:ascii="Arial" w:hAnsi="Arial" w:cs="Arial"/>
          <w:szCs w:val="24"/>
        </w:rPr>
        <w:t>AR (point a rally) to 11. Should the score reach 10 all a player needs to win by 2 points</w:t>
      </w:r>
    </w:p>
    <w:p w14:paraId="65383723" w14:textId="77777777" w:rsidR="007A3547" w:rsidRPr="009229A1" w:rsidRDefault="007A3547" w:rsidP="00B5260F">
      <w:pPr>
        <w:rPr>
          <w:rFonts w:ascii="Arial" w:hAnsi="Arial" w:cs="Arial"/>
          <w:szCs w:val="24"/>
        </w:rPr>
      </w:pPr>
      <w:r w:rsidRPr="009229A1">
        <w:rPr>
          <w:rFonts w:ascii="Arial" w:hAnsi="Arial" w:cs="Arial"/>
          <w:szCs w:val="24"/>
        </w:rPr>
        <w:t>*U11 is not a recognised category for rankings</w:t>
      </w:r>
    </w:p>
    <w:p w14:paraId="38A830A0" w14:textId="77777777" w:rsidR="00125AD8" w:rsidRPr="009229A1" w:rsidRDefault="00125AD8" w:rsidP="00B5260F">
      <w:pPr>
        <w:rPr>
          <w:rFonts w:ascii="Arial" w:hAnsi="Arial" w:cs="Arial"/>
          <w:sz w:val="16"/>
          <w:szCs w:val="16"/>
        </w:rPr>
      </w:pPr>
    </w:p>
    <w:p w14:paraId="275E4E15" w14:textId="77777777" w:rsidR="00A308F5" w:rsidRPr="009229A1" w:rsidRDefault="00A308F5" w:rsidP="00F95F49">
      <w:pPr>
        <w:pStyle w:val="1"/>
        <w:numPr>
          <w:ilvl w:val="0"/>
          <w:numId w:val="0"/>
        </w:numPr>
        <w:ind w:left="432" w:hanging="432"/>
        <w:rPr>
          <w:rFonts w:ascii="Arial" w:hAnsi="Arial" w:cs="Arial"/>
        </w:rPr>
      </w:pPr>
      <w:bookmarkStart w:id="2" w:name="_Toc500764783"/>
      <w:r w:rsidRPr="009229A1">
        <w:rPr>
          <w:rFonts w:ascii="Arial" w:hAnsi="Arial" w:cs="Arial"/>
        </w:rPr>
        <w:t>VENUES</w:t>
      </w:r>
      <w:bookmarkEnd w:id="2"/>
    </w:p>
    <w:p w14:paraId="67E63AF1" w14:textId="77777777" w:rsidR="00471E08" w:rsidRPr="009229A1" w:rsidRDefault="00471E08" w:rsidP="00BE1923">
      <w:pPr>
        <w:spacing w:before="80"/>
        <w:rPr>
          <w:rFonts w:ascii="Arial" w:hAnsi="Arial" w:cs="Arial"/>
          <w:szCs w:val="24"/>
        </w:rPr>
      </w:pPr>
      <w:r w:rsidRPr="009229A1">
        <w:rPr>
          <w:rFonts w:ascii="Arial" w:hAnsi="Arial" w:cs="Arial"/>
          <w:b/>
          <w:bCs/>
          <w:szCs w:val="24"/>
        </w:rPr>
        <w:t>Edgbaston Priory</w:t>
      </w:r>
      <w:r w:rsidR="00DE355C" w:rsidRPr="009229A1">
        <w:rPr>
          <w:rFonts w:ascii="Arial" w:hAnsi="Arial" w:cs="Arial"/>
          <w:b/>
          <w:bCs/>
          <w:szCs w:val="24"/>
        </w:rPr>
        <w:t xml:space="preserve"> Club</w:t>
      </w:r>
      <w:r w:rsidRPr="009229A1">
        <w:rPr>
          <w:rFonts w:ascii="Arial" w:hAnsi="Arial" w:cs="Arial"/>
          <w:bCs/>
          <w:szCs w:val="24"/>
        </w:rPr>
        <w:t>, </w:t>
      </w:r>
      <w:r w:rsidRPr="009229A1">
        <w:rPr>
          <w:rFonts w:ascii="Arial" w:hAnsi="Arial" w:cs="Arial"/>
          <w:szCs w:val="24"/>
        </w:rPr>
        <w:t>Sir Harrys Road, Edgbaston, Bir</w:t>
      </w:r>
      <w:r w:rsidR="008C342B" w:rsidRPr="009229A1">
        <w:rPr>
          <w:rFonts w:ascii="Arial" w:hAnsi="Arial" w:cs="Arial"/>
          <w:szCs w:val="24"/>
        </w:rPr>
        <w:t>mingham, B15 2UZ</w:t>
      </w:r>
      <w:r w:rsidR="00EE123F" w:rsidRPr="009229A1">
        <w:rPr>
          <w:rFonts w:ascii="Arial" w:hAnsi="Arial" w:cs="Arial"/>
          <w:szCs w:val="24"/>
        </w:rPr>
        <w:t xml:space="preserve"> - </w:t>
      </w:r>
      <w:hyperlink r:id="rId10" w:history="1">
        <w:r w:rsidR="00EE123F" w:rsidRPr="009229A1">
          <w:rPr>
            <w:rStyle w:val="a3"/>
            <w:rFonts w:ascii="Arial" w:hAnsi="Arial" w:cs="Arial"/>
            <w:szCs w:val="24"/>
          </w:rPr>
          <w:t>www.edgbastonpriory.com</w:t>
        </w:r>
      </w:hyperlink>
    </w:p>
    <w:p w14:paraId="06701C0D" w14:textId="2771DFCE" w:rsidR="0084529B" w:rsidRPr="009229A1" w:rsidRDefault="00471E08" w:rsidP="00BE1923">
      <w:pPr>
        <w:spacing w:before="80"/>
        <w:rPr>
          <w:rFonts w:ascii="Arial" w:hAnsi="Arial" w:cs="Arial"/>
          <w:szCs w:val="24"/>
        </w:rPr>
      </w:pPr>
      <w:r w:rsidRPr="009229A1">
        <w:rPr>
          <w:rFonts w:ascii="Arial" w:hAnsi="Arial" w:cs="Arial"/>
          <w:b/>
          <w:bCs/>
          <w:szCs w:val="24"/>
        </w:rPr>
        <w:t>University of Birmingham Sport and Fitness</w:t>
      </w:r>
      <w:r w:rsidRPr="009229A1">
        <w:rPr>
          <w:rFonts w:ascii="Arial" w:hAnsi="Arial" w:cs="Arial"/>
          <w:bCs/>
          <w:szCs w:val="24"/>
        </w:rPr>
        <w:t>, </w:t>
      </w:r>
      <w:r w:rsidR="008C342B" w:rsidRPr="009229A1">
        <w:rPr>
          <w:rFonts w:ascii="Arial" w:hAnsi="Arial" w:cs="Arial"/>
          <w:szCs w:val="24"/>
        </w:rPr>
        <w:t>Birmingham, B15 2TT</w:t>
      </w:r>
      <w:r w:rsidR="00BE1923">
        <w:rPr>
          <w:rFonts w:ascii="Arial" w:hAnsi="Arial" w:cs="Arial"/>
          <w:szCs w:val="24"/>
        </w:rPr>
        <w:t xml:space="preserve"> - </w:t>
      </w:r>
      <w:hyperlink r:id="rId11" w:history="1">
        <w:r w:rsidR="00BE1923" w:rsidRPr="00722D97">
          <w:rPr>
            <w:rStyle w:val="a3"/>
            <w:rFonts w:ascii="Arial" w:hAnsi="Arial" w:cs="Arial"/>
          </w:rPr>
          <w:t>www.sportandfitness.bham.ac.uk</w:t>
        </w:r>
      </w:hyperlink>
    </w:p>
    <w:p w14:paraId="15F0D2CD" w14:textId="77777777" w:rsidR="00471E08" w:rsidRPr="009229A1" w:rsidRDefault="00471E08" w:rsidP="00BE1923">
      <w:pPr>
        <w:spacing w:before="80"/>
        <w:rPr>
          <w:rFonts w:ascii="Arial" w:hAnsi="Arial" w:cs="Arial"/>
          <w:szCs w:val="24"/>
        </w:rPr>
      </w:pPr>
      <w:r w:rsidRPr="009229A1">
        <w:rPr>
          <w:rFonts w:ascii="Arial" w:hAnsi="Arial" w:cs="Arial"/>
          <w:b/>
          <w:bCs/>
          <w:szCs w:val="24"/>
        </w:rPr>
        <w:t>Solihull Arden Club</w:t>
      </w:r>
      <w:r w:rsidRPr="009229A1">
        <w:rPr>
          <w:rFonts w:ascii="Arial" w:hAnsi="Arial" w:cs="Arial"/>
          <w:bCs/>
          <w:szCs w:val="24"/>
        </w:rPr>
        <w:t>, </w:t>
      </w:r>
      <w:proofErr w:type="spellStart"/>
      <w:r w:rsidRPr="009229A1">
        <w:rPr>
          <w:rFonts w:ascii="Arial" w:hAnsi="Arial" w:cs="Arial"/>
          <w:szCs w:val="24"/>
        </w:rPr>
        <w:t>Sharmans</w:t>
      </w:r>
      <w:proofErr w:type="spellEnd"/>
      <w:r w:rsidR="008C342B" w:rsidRPr="009229A1">
        <w:rPr>
          <w:rFonts w:ascii="Arial" w:hAnsi="Arial" w:cs="Arial"/>
          <w:szCs w:val="24"/>
        </w:rPr>
        <w:t xml:space="preserve"> Cross Road, Solihull, B91 1R</w:t>
      </w:r>
      <w:r w:rsidR="00AD10C3" w:rsidRPr="009229A1">
        <w:rPr>
          <w:rFonts w:ascii="Arial" w:hAnsi="Arial" w:cs="Arial"/>
          <w:szCs w:val="24"/>
        </w:rPr>
        <w:t>G</w:t>
      </w:r>
      <w:r w:rsidR="00EE123F" w:rsidRPr="009229A1">
        <w:rPr>
          <w:rFonts w:ascii="Arial" w:hAnsi="Arial" w:cs="Arial"/>
          <w:szCs w:val="24"/>
        </w:rPr>
        <w:t xml:space="preserve"> - </w:t>
      </w:r>
      <w:hyperlink r:id="rId12" w:history="1">
        <w:r w:rsidR="00EE123F" w:rsidRPr="009229A1">
          <w:rPr>
            <w:rStyle w:val="a3"/>
            <w:rFonts w:ascii="Arial" w:hAnsi="Arial" w:cs="Arial"/>
            <w:szCs w:val="24"/>
          </w:rPr>
          <w:t>www.solihullarden.co.uk</w:t>
        </w:r>
      </w:hyperlink>
    </w:p>
    <w:p w14:paraId="52D3BF2A" w14:textId="77777777" w:rsidR="00471E08" w:rsidRPr="009229A1" w:rsidRDefault="00471E08" w:rsidP="00BE1923">
      <w:pPr>
        <w:spacing w:before="80"/>
        <w:rPr>
          <w:rFonts w:ascii="Arial" w:hAnsi="Arial" w:cs="Arial"/>
          <w:szCs w:val="24"/>
        </w:rPr>
      </w:pPr>
      <w:r w:rsidRPr="009229A1">
        <w:rPr>
          <w:rFonts w:ascii="Arial" w:hAnsi="Arial" w:cs="Arial"/>
          <w:b/>
          <w:bCs/>
          <w:szCs w:val="24"/>
        </w:rPr>
        <w:t>West Warwickshire Sports Club</w:t>
      </w:r>
      <w:r w:rsidRPr="009229A1">
        <w:rPr>
          <w:rFonts w:ascii="Arial" w:hAnsi="Arial" w:cs="Arial"/>
          <w:bCs/>
          <w:szCs w:val="24"/>
        </w:rPr>
        <w:t>,</w:t>
      </w:r>
      <w:r w:rsidRPr="009229A1">
        <w:rPr>
          <w:rFonts w:ascii="Arial" w:hAnsi="Arial" w:cs="Arial"/>
          <w:szCs w:val="24"/>
        </w:rPr>
        <w:t> G</w:t>
      </w:r>
      <w:r w:rsidR="008C342B" w:rsidRPr="009229A1">
        <w:rPr>
          <w:rFonts w:ascii="Arial" w:hAnsi="Arial" w:cs="Arial"/>
          <w:szCs w:val="24"/>
        </w:rPr>
        <w:t>range Road, Solihull, B91 1DA</w:t>
      </w:r>
      <w:r w:rsidR="00EE123F" w:rsidRPr="009229A1">
        <w:rPr>
          <w:rFonts w:ascii="Arial" w:hAnsi="Arial" w:cs="Arial"/>
          <w:szCs w:val="24"/>
        </w:rPr>
        <w:t xml:space="preserve"> - </w:t>
      </w:r>
      <w:hyperlink r:id="rId13" w:history="1">
        <w:r w:rsidR="00EE123F" w:rsidRPr="009229A1">
          <w:rPr>
            <w:rStyle w:val="a3"/>
            <w:rFonts w:ascii="Arial" w:hAnsi="Arial" w:cs="Arial"/>
            <w:szCs w:val="24"/>
          </w:rPr>
          <w:t>www.westwarwicks.co.uk</w:t>
        </w:r>
      </w:hyperlink>
    </w:p>
    <w:p w14:paraId="20598D0B" w14:textId="77777777" w:rsidR="00125AD8" w:rsidRPr="009229A1" w:rsidRDefault="00125AD8" w:rsidP="00B5260F">
      <w:pPr>
        <w:rPr>
          <w:rFonts w:ascii="Arial" w:hAnsi="Arial" w:cs="Arial"/>
          <w:sz w:val="16"/>
          <w:szCs w:val="16"/>
        </w:rPr>
      </w:pPr>
    </w:p>
    <w:p w14:paraId="2684B038" w14:textId="006DA9FE" w:rsidR="00A308F5" w:rsidRPr="009229A1" w:rsidRDefault="00A308F5" w:rsidP="00F95F49">
      <w:pPr>
        <w:pStyle w:val="1"/>
        <w:numPr>
          <w:ilvl w:val="0"/>
          <w:numId w:val="0"/>
        </w:numPr>
        <w:ind w:left="432" w:hanging="432"/>
        <w:rPr>
          <w:rFonts w:ascii="Arial" w:hAnsi="Arial" w:cs="Arial"/>
        </w:rPr>
      </w:pPr>
      <w:bookmarkStart w:id="3" w:name="_Toc500764784"/>
      <w:r w:rsidRPr="009229A1">
        <w:rPr>
          <w:rFonts w:ascii="Arial" w:hAnsi="Arial" w:cs="Arial"/>
        </w:rPr>
        <w:t>ELIGIBILITY</w:t>
      </w:r>
      <w:bookmarkEnd w:id="3"/>
      <w:r w:rsidR="002300FD" w:rsidRPr="009229A1">
        <w:rPr>
          <w:rFonts w:ascii="Arial" w:hAnsi="Arial" w:cs="Arial"/>
        </w:rPr>
        <w:t xml:space="preserve"> &amp; MATCHES</w:t>
      </w:r>
    </w:p>
    <w:p w14:paraId="4B692A49" w14:textId="77777777" w:rsidR="00A308F5" w:rsidRPr="009229A1" w:rsidRDefault="00A308F5" w:rsidP="00C04A46">
      <w:pPr>
        <w:spacing w:before="60"/>
        <w:rPr>
          <w:rFonts w:ascii="Arial" w:hAnsi="Arial" w:cs="Arial"/>
          <w:szCs w:val="24"/>
        </w:rPr>
      </w:pPr>
      <w:r w:rsidRPr="009229A1">
        <w:rPr>
          <w:rFonts w:ascii="Arial" w:hAnsi="Arial" w:cs="Arial"/>
          <w:szCs w:val="24"/>
        </w:rPr>
        <w:t>Any player shall be entitled to enter providing:</w:t>
      </w:r>
    </w:p>
    <w:p w14:paraId="1C881979" w14:textId="77777777" w:rsidR="00A308F5" w:rsidRPr="009229A1" w:rsidRDefault="00500145" w:rsidP="00C04A46">
      <w:pPr>
        <w:pStyle w:val="ac"/>
        <w:numPr>
          <w:ilvl w:val="0"/>
          <w:numId w:val="6"/>
        </w:numPr>
        <w:spacing w:before="60"/>
        <w:contextualSpacing w:val="0"/>
        <w:rPr>
          <w:rFonts w:ascii="Arial" w:hAnsi="Arial" w:cs="Arial"/>
          <w:szCs w:val="24"/>
        </w:rPr>
      </w:pPr>
      <w:r w:rsidRPr="009229A1">
        <w:rPr>
          <w:rFonts w:ascii="Arial" w:hAnsi="Arial" w:cs="Arial"/>
          <w:szCs w:val="24"/>
        </w:rPr>
        <w:t>Th</w:t>
      </w:r>
      <w:r w:rsidR="00A2347E" w:rsidRPr="009229A1">
        <w:rPr>
          <w:rFonts w:ascii="Arial" w:hAnsi="Arial" w:cs="Arial"/>
          <w:szCs w:val="24"/>
        </w:rPr>
        <w:t>ey are</w:t>
      </w:r>
      <w:r w:rsidR="00A308F5" w:rsidRPr="009229A1">
        <w:rPr>
          <w:rFonts w:ascii="Arial" w:hAnsi="Arial" w:cs="Arial"/>
          <w:szCs w:val="24"/>
        </w:rPr>
        <w:t xml:space="preserve"> under the a</w:t>
      </w:r>
      <w:r w:rsidR="00B41B92" w:rsidRPr="009229A1">
        <w:rPr>
          <w:rFonts w:ascii="Arial" w:hAnsi="Arial" w:cs="Arial"/>
          <w:szCs w:val="24"/>
        </w:rPr>
        <w:t xml:space="preserve">ppropriate age on </w:t>
      </w:r>
      <w:r w:rsidR="00EE123F" w:rsidRPr="009229A1">
        <w:rPr>
          <w:rFonts w:ascii="Arial" w:hAnsi="Arial" w:cs="Arial"/>
          <w:szCs w:val="24"/>
        </w:rPr>
        <w:t>6</w:t>
      </w:r>
      <w:r w:rsidR="00EE123F" w:rsidRPr="009229A1">
        <w:rPr>
          <w:rFonts w:ascii="Arial" w:hAnsi="Arial" w:cs="Arial"/>
          <w:szCs w:val="24"/>
          <w:vertAlign w:val="superscript"/>
        </w:rPr>
        <w:t>th</w:t>
      </w:r>
      <w:r w:rsidR="00EE123F" w:rsidRPr="009229A1">
        <w:rPr>
          <w:rFonts w:ascii="Arial" w:hAnsi="Arial" w:cs="Arial"/>
          <w:szCs w:val="24"/>
        </w:rPr>
        <w:t xml:space="preserve"> </w:t>
      </w:r>
      <w:r w:rsidR="00B41B92" w:rsidRPr="009229A1">
        <w:rPr>
          <w:rFonts w:ascii="Arial" w:hAnsi="Arial" w:cs="Arial"/>
          <w:szCs w:val="24"/>
        </w:rPr>
        <w:t>Jan</w:t>
      </w:r>
      <w:r w:rsidR="00F62D9A" w:rsidRPr="009229A1">
        <w:rPr>
          <w:rFonts w:ascii="Arial" w:hAnsi="Arial" w:cs="Arial"/>
          <w:szCs w:val="24"/>
        </w:rPr>
        <w:t>uary 201</w:t>
      </w:r>
      <w:r w:rsidR="00EE123F" w:rsidRPr="009229A1">
        <w:rPr>
          <w:rFonts w:ascii="Arial" w:hAnsi="Arial" w:cs="Arial"/>
          <w:szCs w:val="24"/>
        </w:rPr>
        <w:t>9</w:t>
      </w:r>
    </w:p>
    <w:p w14:paraId="2C460077" w14:textId="77777777" w:rsidR="00EE123F" w:rsidRPr="003955C0" w:rsidRDefault="00EE123F" w:rsidP="00C04A46">
      <w:pPr>
        <w:pStyle w:val="ac"/>
        <w:numPr>
          <w:ilvl w:val="0"/>
          <w:numId w:val="6"/>
        </w:numPr>
        <w:spacing w:before="60"/>
        <w:contextualSpacing w:val="0"/>
        <w:rPr>
          <w:rFonts w:ascii="Arial" w:hAnsi="Arial" w:cs="Arial"/>
          <w:b/>
          <w:szCs w:val="24"/>
        </w:rPr>
      </w:pPr>
      <w:r w:rsidRPr="003955C0">
        <w:rPr>
          <w:rFonts w:ascii="Arial" w:hAnsi="Arial" w:cs="Arial"/>
          <w:b/>
          <w:szCs w:val="24"/>
        </w:rPr>
        <w:t>They have a valid SPIN Number</w:t>
      </w:r>
    </w:p>
    <w:p w14:paraId="148C8FFA" w14:textId="77777777" w:rsidR="00A308F5" w:rsidRPr="003955C0" w:rsidRDefault="00A2347E" w:rsidP="00C04A46">
      <w:pPr>
        <w:pStyle w:val="ac"/>
        <w:numPr>
          <w:ilvl w:val="0"/>
          <w:numId w:val="6"/>
        </w:numPr>
        <w:spacing w:before="60"/>
        <w:contextualSpacing w:val="0"/>
        <w:rPr>
          <w:rFonts w:ascii="Arial" w:hAnsi="Arial" w:cs="Arial"/>
          <w:b/>
          <w:szCs w:val="24"/>
        </w:rPr>
      </w:pPr>
      <w:r w:rsidRPr="003955C0">
        <w:rPr>
          <w:rFonts w:ascii="Arial" w:hAnsi="Arial" w:cs="Arial"/>
          <w:b/>
          <w:szCs w:val="24"/>
        </w:rPr>
        <w:t xml:space="preserve">Their entry is endorsed </w:t>
      </w:r>
      <w:r w:rsidR="00A308F5" w:rsidRPr="003955C0">
        <w:rPr>
          <w:rFonts w:ascii="Arial" w:hAnsi="Arial" w:cs="Arial"/>
          <w:b/>
          <w:szCs w:val="24"/>
        </w:rPr>
        <w:t>by their National Governing Body</w:t>
      </w:r>
      <w:r w:rsidR="00335E5D" w:rsidRPr="003955C0">
        <w:rPr>
          <w:rFonts w:ascii="Arial" w:hAnsi="Arial" w:cs="Arial"/>
          <w:b/>
          <w:szCs w:val="24"/>
        </w:rPr>
        <w:t xml:space="preserve"> </w:t>
      </w:r>
      <w:r w:rsidRPr="003955C0">
        <w:rPr>
          <w:rFonts w:ascii="Arial" w:hAnsi="Arial" w:cs="Arial"/>
          <w:b/>
          <w:szCs w:val="24"/>
        </w:rPr>
        <w:t>(appointed/</w:t>
      </w:r>
      <w:r w:rsidR="00335E5D" w:rsidRPr="003955C0">
        <w:rPr>
          <w:rFonts w:ascii="Arial" w:hAnsi="Arial" w:cs="Arial"/>
          <w:b/>
          <w:szCs w:val="24"/>
        </w:rPr>
        <w:t>approved coach/manager</w:t>
      </w:r>
      <w:r w:rsidRPr="003955C0">
        <w:rPr>
          <w:rFonts w:ascii="Arial" w:hAnsi="Arial" w:cs="Arial"/>
          <w:b/>
          <w:szCs w:val="24"/>
        </w:rPr>
        <w:t>)</w:t>
      </w:r>
      <w:r w:rsidR="00A308F5" w:rsidRPr="003955C0">
        <w:rPr>
          <w:rFonts w:ascii="Arial" w:hAnsi="Arial" w:cs="Arial"/>
          <w:b/>
          <w:szCs w:val="24"/>
        </w:rPr>
        <w:t>.</w:t>
      </w:r>
    </w:p>
    <w:p w14:paraId="6F7C2CE1" w14:textId="77777777" w:rsidR="00A308F5" w:rsidRPr="009229A1" w:rsidRDefault="00A308F5" w:rsidP="00B5260F">
      <w:pPr>
        <w:rPr>
          <w:rFonts w:ascii="Arial" w:hAnsi="Arial" w:cs="Arial"/>
          <w:szCs w:val="24"/>
        </w:rPr>
      </w:pPr>
    </w:p>
    <w:p w14:paraId="716444E0" w14:textId="25FB5C4D" w:rsidR="003C6A17" w:rsidRDefault="00990F6D" w:rsidP="00B5260F">
      <w:pPr>
        <w:rPr>
          <w:rFonts w:ascii="Arial" w:hAnsi="Arial" w:cs="Arial"/>
          <w:szCs w:val="24"/>
        </w:rPr>
      </w:pPr>
      <w:r>
        <w:rPr>
          <w:rFonts w:ascii="Arial" w:hAnsi="Arial" w:cs="Arial"/>
          <w:szCs w:val="24"/>
        </w:rPr>
        <w:lastRenderedPageBreak/>
        <w:t xml:space="preserve">The event is a </w:t>
      </w:r>
      <w:proofErr w:type="spellStart"/>
      <w:r>
        <w:rPr>
          <w:rFonts w:ascii="Arial" w:hAnsi="Arial" w:cs="Arial"/>
          <w:szCs w:val="24"/>
        </w:rPr>
        <w:t>monrad</w:t>
      </w:r>
      <w:proofErr w:type="spellEnd"/>
      <w:r>
        <w:rPr>
          <w:rFonts w:ascii="Arial" w:hAnsi="Arial" w:cs="Arial"/>
          <w:szCs w:val="24"/>
        </w:rPr>
        <w:t xml:space="preserve"> format</w:t>
      </w:r>
      <w:r w:rsidR="00B00472">
        <w:rPr>
          <w:rFonts w:ascii="Arial" w:hAnsi="Arial" w:cs="Arial"/>
          <w:szCs w:val="24"/>
        </w:rPr>
        <w:t>,</w:t>
      </w:r>
      <w:r>
        <w:rPr>
          <w:rFonts w:ascii="Arial" w:hAnsi="Arial" w:cs="Arial"/>
          <w:szCs w:val="24"/>
        </w:rPr>
        <w:t xml:space="preserve"> but due to </w:t>
      </w:r>
      <w:r w:rsidR="003C6A17">
        <w:rPr>
          <w:rFonts w:ascii="Arial" w:hAnsi="Arial" w:cs="Arial"/>
          <w:szCs w:val="24"/>
        </w:rPr>
        <w:t>the anticipated entry numbers</w:t>
      </w:r>
      <w:r w:rsidR="00B00472">
        <w:rPr>
          <w:rFonts w:ascii="Arial" w:hAnsi="Arial" w:cs="Arial"/>
          <w:szCs w:val="24"/>
        </w:rPr>
        <w:t>,</w:t>
      </w:r>
      <w:r w:rsidR="00052F9D">
        <w:rPr>
          <w:rFonts w:ascii="Arial" w:hAnsi="Arial" w:cs="Arial"/>
          <w:szCs w:val="24"/>
        </w:rPr>
        <w:t xml:space="preserve"> there is the possibility that </w:t>
      </w:r>
      <w:r w:rsidR="003C6A17">
        <w:rPr>
          <w:rFonts w:ascii="Arial" w:hAnsi="Arial" w:cs="Arial"/>
          <w:szCs w:val="24"/>
        </w:rPr>
        <w:t xml:space="preserve">not everyone will finish in a single </w:t>
      </w:r>
      <w:r w:rsidR="00052F9D">
        <w:rPr>
          <w:rFonts w:ascii="Arial" w:hAnsi="Arial" w:cs="Arial"/>
          <w:szCs w:val="24"/>
        </w:rPr>
        <w:t xml:space="preserve">finishing </w:t>
      </w:r>
      <w:r w:rsidR="003C6A17">
        <w:rPr>
          <w:rFonts w:ascii="Arial" w:hAnsi="Arial" w:cs="Arial"/>
          <w:szCs w:val="24"/>
        </w:rPr>
        <w:t>position. For example, players may have a finishing position of 33 / 34 or 93 / 96.</w:t>
      </w:r>
    </w:p>
    <w:p w14:paraId="09D2A363" w14:textId="083B98DE" w:rsidR="00A308F5" w:rsidRPr="009229A1" w:rsidRDefault="00A308F5" w:rsidP="00B5260F">
      <w:pPr>
        <w:rPr>
          <w:rFonts w:ascii="Arial" w:hAnsi="Arial" w:cs="Arial"/>
          <w:szCs w:val="24"/>
        </w:rPr>
      </w:pPr>
      <w:r w:rsidRPr="009229A1">
        <w:rPr>
          <w:rFonts w:ascii="Arial" w:hAnsi="Arial" w:cs="Arial"/>
          <w:szCs w:val="24"/>
        </w:rPr>
        <w:t>Any player not selected will be placed on a reserve list, unless otherwise stated on the entry form.</w:t>
      </w:r>
      <w:r w:rsidR="009737B4" w:rsidRPr="009229A1">
        <w:rPr>
          <w:rFonts w:ascii="Arial" w:hAnsi="Arial" w:cs="Arial"/>
          <w:szCs w:val="24"/>
        </w:rPr>
        <w:t xml:space="preserve"> </w:t>
      </w:r>
      <w:r w:rsidRPr="009229A1">
        <w:rPr>
          <w:rFonts w:ascii="Arial" w:hAnsi="Arial" w:cs="Arial"/>
          <w:szCs w:val="24"/>
        </w:rPr>
        <w:t xml:space="preserve">Any player withdrawing at any time from the </w:t>
      </w:r>
      <w:proofErr w:type="gramStart"/>
      <w:r w:rsidRPr="009229A1">
        <w:rPr>
          <w:rFonts w:ascii="Arial" w:hAnsi="Arial" w:cs="Arial"/>
          <w:szCs w:val="24"/>
        </w:rPr>
        <w:t>first round</w:t>
      </w:r>
      <w:proofErr w:type="gramEnd"/>
      <w:r w:rsidRPr="009229A1">
        <w:rPr>
          <w:rFonts w:ascii="Arial" w:hAnsi="Arial" w:cs="Arial"/>
          <w:szCs w:val="24"/>
        </w:rPr>
        <w:t xml:space="preserve"> draws will be replaced, if possible, by a reserve.  The right is reserved to reschedule matches at any time.</w:t>
      </w:r>
    </w:p>
    <w:p w14:paraId="5E281800" w14:textId="77777777" w:rsidR="00A308F5" w:rsidRPr="009229A1" w:rsidRDefault="00A2347E" w:rsidP="00B5260F">
      <w:pPr>
        <w:rPr>
          <w:rFonts w:ascii="Arial" w:hAnsi="Arial" w:cs="Arial"/>
          <w:b/>
          <w:bCs/>
          <w:szCs w:val="24"/>
        </w:rPr>
      </w:pPr>
      <w:r w:rsidRPr="009229A1">
        <w:rPr>
          <w:rFonts w:ascii="Arial" w:hAnsi="Arial" w:cs="Arial"/>
          <w:b/>
          <w:bCs/>
          <w:szCs w:val="24"/>
        </w:rPr>
        <w:t>NOTE: Non-</w:t>
      </w:r>
      <w:r w:rsidR="00335E5D" w:rsidRPr="009229A1">
        <w:rPr>
          <w:rFonts w:ascii="Arial" w:hAnsi="Arial" w:cs="Arial"/>
          <w:b/>
          <w:bCs/>
          <w:szCs w:val="24"/>
        </w:rPr>
        <w:t>British a</w:t>
      </w:r>
      <w:r w:rsidRPr="009229A1">
        <w:rPr>
          <w:rFonts w:ascii="Arial" w:hAnsi="Arial" w:cs="Arial"/>
          <w:b/>
          <w:bCs/>
          <w:szCs w:val="24"/>
        </w:rPr>
        <w:t>ssociations may</w:t>
      </w:r>
      <w:r w:rsidR="00A308F5" w:rsidRPr="009229A1">
        <w:rPr>
          <w:rFonts w:ascii="Arial" w:hAnsi="Arial" w:cs="Arial"/>
          <w:b/>
          <w:bCs/>
          <w:szCs w:val="24"/>
        </w:rPr>
        <w:t xml:space="preserve"> enter </w:t>
      </w:r>
      <w:r w:rsidRPr="009229A1">
        <w:rPr>
          <w:rFonts w:ascii="Arial" w:hAnsi="Arial" w:cs="Arial"/>
          <w:b/>
          <w:bCs/>
          <w:szCs w:val="24"/>
        </w:rPr>
        <w:t xml:space="preserve">up to </w:t>
      </w:r>
      <w:r w:rsidR="00A308F5" w:rsidRPr="009229A1">
        <w:rPr>
          <w:rFonts w:ascii="Arial" w:hAnsi="Arial" w:cs="Arial"/>
          <w:b/>
          <w:bCs/>
          <w:szCs w:val="24"/>
        </w:rPr>
        <w:t>5 players in each category</w:t>
      </w:r>
    </w:p>
    <w:p w14:paraId="432D9E6D" w14:textId="77777777" w:rsidR="00EE123F" w:rsidRPr="009229A1" w:rsidRDefault="00EE123F" w:rsidP="00B5260F">
      <w:pPr>
        <w:rPr>
          <w:rFonts w:ascii="Arial" w:hAnsi="Arial" w:cs="Arial"/>
          <w:bCs/>
          <w:sz w:val="16"/>
          <w:szCs w:val="16"/>
        </w:rPr>
      </w:pPr>
    </w:p>
    <w:p w14:paraId="4823A10D" w14:textId="77777777" w:rsidR="00A308F5" w:rsidRPr="009229A1" w:rsidRDefault="00F07001" w:rsidP="00F95F49">
      <w:pPr>
        <w:pStyle w:val="1"/>
        <w:numPr>
          <w:ilvl w:val="0"/>
          <w:numId w:val="0"/>
        </w:numPr>
        <w:ind w:left="432" w:hanging="432"/>
        <w:rPr>
          <w:rFonts w:ascii="Arial" w:hAnsi="Arial" w:cs="Arial"/>
        </w:rPr>
      </w:pPr>
      <w:bookmarkStart w:id="4" w:name="_Toc500764786"/>
      <w:r w:rsidRPr="009229A1">
        <w:rPr>
          <w:rFonts w:ascii="Arial" w:hAnsi="Arial" w:cs="Arial"/>
        </w:rPr>
        <w:t>HOTEL</w:t>
      </w:r>
      <w:r w:rsidR="00EA6501" w:rsidRPr="009229A1">
        <w:rPr>
          <w:rFonts w:ascii="Arial" w:hAnsi="Arial" w:cs="Arial"/>
        </w:rPr>
        <w:t xml:space="preserve">, </w:t>
      </w:r>
      <w:r w:rsidR="0078718F" w:rsidRPr="009229A1">
        <w:rPr>
          <w:rFonts w:ascii="Arial" w:hAnsi="Arial" w:cs="Arial"/>
        </w:rPr>
        <w:t>TRANSPORT</w:t>
      </w:r>
      <w:r w:rsidRPr="009229A1">
        <w:rPr>
          <w:rFonts w:ascii="Arial" w:hAnsi="Arial" w:cs="Arial"/>
        </w:rPr>
        <w:t xml:space="preserve"> AND </w:t>
      </w:r>
      <w:r w:rsidR="0078718F" w:rsidRPr="009229A1">
        <w:rPr>
          <w:rFonts w:ascii="Arial" w:hAnsi="Arial" w:cs="Arial"/>
        </w:rPr>
        <w:t>FOOD</w:t>
      </w:r>
      <w:r w:rsidR="001724BE" w:rsidRPr="009229A1">
        <w:rPr>
          <w:rFonts w:ascii="Arial" w:hAnsi="Arial" w:cs="Arial"/>
        </w:rPr>
        <w:t xml:space="preserve"> </w:t>
      </w:r>
      <w:r w:rsidR="00A308F5" w:rsidRPr="009229A1">
        <w:rPr>
          <w:rFonts w:ascii="Arial" w:hAnsi="Arial" w:cs="Arial"/>
        </w:rPr>
        <w:t>PACKAGE</w:t>
      </w:r>
      <w:r w:rsidR="001724BE" w:rsidRPr="009229A1">
        <w:rPr>
          <w:rFonts w:ascii="Arial" w:hAnsi="Arial" w:cs="Arial"/>
        </w:rPr>
        <w:t>S</w:t>
      </w:r>
      <w:bookmarkEnd w:id="4"/>
    </w:p>
    <w:p w14:paraId="19E64751" w14:textId="77777777" w:rsidR="0078718F" w:rsidRPr="009229A1" w:rsidRDefault="0078718F" w:rsidP="00A2347E">
      <w:pPr>
        <w:pStyle w:val="2"/>
        <w:numPr>
          <w:ilvl w:val="0"/>
          <w:numId w:val="0"/>
        </w:numPr>
        <w:spacing w:before="80"/>
        <w:ind w:left="578"/>
        <w:rPr>
          <w:rFonts w:ascii="Arial" w:hAnsi="Arial" w:cs="Arial"/>
        </w:rPr>
      </w:pPr>
      <w:r w:rsidRPr="009229A1">
        <w:rPr>
          <w:rFonts w:ascii="Arial" w:hAnsi="Arial" w:cs="Arial"/>
        </w:rPr>
        <w:t>Hotel</w:t>
      </w:r>
      <w:r w:rsidR="00EE123F" w:rsidRPr="009229A1">
        <w:rPr>
          <w:rFonts w:ascii="Arial" w:hAnsi="Arial" w:cs="Arial"/>
        </w:rPr>
        <w:t xml:space="preserve"> and Transport</w:t>
      </w:r>
    </w:p>
    <w:p w14:paraId="324AAEDE" w14:textId="26D53C11" w:rsidR="001724BE" w:rsidRPr="009229A1" w:rsidRDefault="0014714E" w:rsidP="00A2347E">
      <w:pPr>
        <w:spacing w:before="60"/>
        <w:rPr>
          <w:rFonts w:ascii="Arial" w:hAnsi="Arial" w:cs="Arial"/>
          <w:szCs w:val="24"/>
        </w:rPr>
      </w:pPr>
      <w:r w:rsidRPr="009229A1">
        <w:rPr>
          <w:rFonts w:ascii="Arial" w:hAnsi="Arial" w:cs="Arial"/>
          <w:szCs w:val="24"/>
        </w:rPr>
        <w:t xml:space="preserve">We are delighted to partner with CSE to </w:t>
      </w:r>
      <w:r w:rsidR="00A2347E" w:rsidRPr="009229A1">
        <w:rPr>
          <w:rFonts w:ascii="Arial" w:hAnsi="Arial" w:cs="Arial"/>
          <w:szCs w:val="24"/>
        </w:rPr>
        <w:t>provide participants</w:t>
      </w:r>
      <w:r w:rsidRPr="009229A1">
        <w:rPr>
          <w:rFonts w:ascii="Arial" w:hAnsi="Arial" w:cs="Arial"/>
          <w:szCs w:val="24"/>
        </w:rPr>
        <w:t xml:space="preserve"> with</w:t>
      </w:r>
      <w:r w:rsidR="0084529B" w:rsidRPr="009229A1">
        <w:rPr>
          <w:rFonts w:ascii="Arial" w:hAnsi="Arial" w:cs="Arial"/>
          <w:szCs w:val="24"/>
        </w:rPr>
        <w:t xml:space="preserve"> some</w:t>
      </w:r>
      <w:r w:rsidRPr="009229A1">
        <w:rPr>
          <w:rFonts w:ascii="Arial" w:hAnsi="Arial" w:cs="Arial"/>
          <w:szCs w:val="24"/>
        </w:rPr>
        <w:t xml:space="preserve"> special package rates at the Crowne Plaza &amp; Holiday Inn Express</w:t>
      </w:r>
      <w:r w:rsidR="00EE123F" w:rsidRPr="009229A1">
        <w:rPr>
          <w:rFonts w:ascii="Arial" w:hAnsi="Arial" w:cs="Arial"/>
          <w:szCs w:val="24"/>
        </w:rPr>
        <w:t>, B</w:t>
      </w:r>
      <w:r w:rsidRPr="009229A1">
        <w:rPr>
          <w:rFonts w:ascii="Arial" w:hAnsi="Arial" w:cs="Arial"/>
          <w:szCs w:val="24"/>
        </w:rPr>
        <w:t>irmingham</w:t>
      </w:r>
      <w:r w:rsidR="00B00472">
        <w:rPr>
          <w:rFonts w:ascii="Arial" w:hAnsi="Arial" w:cs="Arial"/>
          <w:szCs w:val="24"/>
        </w:rPr>
        <w:t>.</w:t>
      </w:r>
    </w:p>
    <w:p w14:paraId="76233637" w14:textId="67A76D91" w:rsidR="00214BDB" w:rsidRPr="009229A1" w:rsidRDefault="00214BDB" w:rsidP="00A2347E">
      <w:pPr>
        <w:spacing w:before="60"/>
        <w:rPr>
          <w:rFonts w:ascii="Arial" w:hAnsi="Arial" w:cs="Arial"/>
          <w:szCs w:val="24"/>
        </w:rPr>
      </w:pPr>
      <w:r w:rsidRPr="009229A1">
        <w:rPr>
          <w:rFonts w:ascii="Arial" w:hAnsi="Arial" w:cs="Arial"/>
          <w:szCs w:val="24"/>
        </w:rPr>
        <w:t xml:space="preserve">A special hotel deal has been arranged for players taking part in both Scottish JO and this event and they can book extra </w:t>
      </w:r>
      <w:proofErr w:type="spellStart"/>
      <w:r w:rsidRPr="009229A1">
        <w:rPr>
          <w:rFonts w:ascii="Arial" w:hAnsi="Arial" w:cs="Arial"/>
          <w:szCs w:val="24"/>
        </w:rPr>
        <w:t>nights</w:t>
      </w:r>
      <w:proofErr w:type="spellEnd"/>
      <w:r w:rsidRPr="009229A1">
        <w:rPr>
          <w:rFonts w:ascii="Arial" w:hAnsi="Arial" w:cs="Arial"/>
          <w:szCs w:val="24"/>
        </w:rPr>
        <w:t xml:space="preserve"> accommodation for the 30</w:t>
      </w:r>
      <w:r w:rsidRPr="00B00472">
        <w:rPr>
          <w:rFonts w:ascii="Arial" w:hAnsi="Arial" w:cs="Arial"/>
          <w:szCs w:val="24"/>
          <w:vertAlign w:val="superscript"/>
        </w:rPr>
        <w:t>th</w:t>
      </w:r>
      <w:r w:rsidR="00B00472">
        <w:rPr>
          <w:rFonts w:ascii="Arial" w:hAnsi="Arial" w:cs="Arial"/>
          <w:szCs w:val="24"/>
        </w:rPr>
        <w:t xml:space="preserve"> and </w:t>
      </w:r>
      <w:r w:rsidRPr="009229A1">
        <w:rPr>
          <w:rFonts w:ascii="Arial" w:hAnsi="Arial" w:cs="Arial"/>
          <w:szCs w:val="24"/>
        </w:rPr>
        <w:t>31st at the special rates.</w:t>
      </w:r>
    </w:p>
    <w:p w14:paraId="20161058" w14:textId="77777777" w:rsidR="007E1426" w:rsidRPr="009229A1" w:rsidRDefault="001724BE" w:rsidP="00A2347E">
      <w:pPr>
        <w:spacing w:before="60"/>
        <w:rPr>
          <w:rFonts w:ascii="Arial" w:hAnsi="Arial" w:cs="Arial"/>
          <w:b/>
        </w:rPr>
      </w:pPr>
      <w:r w:rsidRPr="009229A1">
        <w:rPr>
          <w:rFonts w:ascii="Arial" w:hAnsi="Arial" w:cs="Arial"/>
          <w:b/>
        </w:rPr>
        <w:t>Note: Transport is only provided as part of the Accommodation Package(s).</w:t>
      </w:r>
    </w:p>
    <w:p w14:paraId="097DB7DE" w14:textId="77777777" w:rsidR="00F72B16" w:rsidRPr="009229A1" w:rsidRDefault="0014714E" w:rsidP="00EE123F">
      <w:pPr>
        <w:spacing w:before="60"/>
        <w:rPr>
          <w:rFonts w:ascii="Arial" w:hAnsi="Arial" w:cs="Arial"/>
          <w:szCs w:val="24"/>
        </w:rPr>
      </w:pPr>
      <w:r w:rsidRPr="009229A1">
        <w:rPr>
          <w:rFonts w:ascii="Arial" w:hAnsi="Arial" w:cs="Arial"/>
          <w:lang w:val="en-US" w:eastAsia="en-GB"/>
        </w:rPr>
        <w:t xml:space="preserve">Further information, please contact: </w:t>
      </w:r>
      <w:r w:rsidR="00EE123F" w:rsidRPr="009229A1">
        <w:rPr>
          <w:rFonts w:ascii="Arial" w:hAnsi="Arial" w:cs="Arial"/>
          <w:lang w:val="en-US" w:eastAsia="en-GB"/>
        </w:rPr>
        <w:t>Mandy Bateman</w:t>
      </w:r>
      <w:r w:rsidRPr="009229A1">
        <w:rPr>
          <w:rFonts w:ascii="Arial" w:hAnsi="Arial" w:cs="Arial"/>
          <w:lang w:val="en-US" w:eastAsia="en-GB"/>
        </w:rPr>
        <w:t xml:space="preserve"> - </w:t>
      </w:r>
      <w:r w:rsidR="00EE123F" w:rsidRPr="009229A1">
        <w:rPr>
          <w:rStyle w:val="a3"/>
          <w:rFonts w:ascii="Arial" w:hAnsi="Arial" w:cs="Arial"/>
          <w:lang w:val="en-US" w:eastAsia="en-GB"/>
        </w:rPr>
        <w:t>Mandy.Bateman@cseplc.com</w:t>
      </w:r>
    </w:p>
    <w:p w14:paraId="37038675" w14:textId="77777777" w:rsidR="00F72B16" w:rsidRPr="009229A1" w:rsidRDefault="00F72B16" w:rsidP="00A2347E">
      <w:pPr>
        <w:spacing w:before="60"/>
        <w:rPr>
          <w:rFonts w:ascii="Arial" w:hAnsi="Arial" w:cs="Arial"/>
        </w:rPr>
      </w:pPr>
      <w:r w:rsidRPr="00B00472">
        <w:rPr>
          <w:rFonts w:ascii="Arial" w:hAnsi="Arial" w:cs="Arial"/>
          <w:b/>
        </w:rPr>
        <w:t xml:space="preserve">Transportation is provided </w:t>
      </w:r>
      <w:r w:rsidR="00A2347E" w:rsidRPr="00B00472">
        <w:rPr>
          <w:rFonts w:ascii="Arial" w:hAnsi="Arial" w:cs="Arial"/>
          <w:b/>
        </w:rPr>
        <w:t xml:space="preserve">free of charge </w:t>
      </w:r>
      <w:r w:rsidRPr="00B00472">
        <w:rPr>
          <w:rFonts w:ascii="Arial" w:hAnsi="Arial" w:cs="Arial"/>
          <w:b/>
        </w:rPr>
        <w:t>a</w:t>
      </w:r>
      <w:r w:rsidR="0078718F" w:rsidRPr="00B00472">
        <w:rPr>
          <w:rFonts w:ascii="Arial" w:hAnsi="Arial" w:cs="Arial"/>
          <w:b/>
        </w:rPr>
        <w:t>s part of the hotel packages</w:t>
      </w:r>
      <w:r w:rsidR="0078718F" w:rsidRPr="009229A1">
        <w:rPr>
          <w:rFonts w:ascii="Arial" w:hAnsi="Arial" w:cs="Arial"/>
        </w:rPr>
        <w:t xml:space="preserve">. </w:t>
      </w:r>
      <w:r w:rsidRPr="009229A1">
        <w:rPr>
          <w:rFonts w:ascii="Arial" w:hAnsi="Arial" w:cs="Arial"/>
        </w:rPr>
        <w:t>Return airport transfers from Birmingham airport and transport to and from all training and competition venues is included.</w:t>
      </w:r>
    </w:p>
    <w:p w14:paraId="1D4A02EF" w14:textId="77777777" w:rsidR="00EA6501" w:rsidRPr="009229A1" w:rsidRDefault="000C0059" w:rsidP="00A2347E">
      <w:pPr>
        <w:spacing w:before="60"/>
        <w:rPr>
          <w:rFonts w:ascii="Arial" w:hAnsi="Arial" w:cs="Arial"/>
        </w:rPr>
      </w:pPr>
      <w:r w:rsidRPr="009229A1">
        <w:rPr>
          <w:rFonts w:ascii="Arial" w:hAnsi="Arial" w:cs="Arial"/>
        </w:rPr>
        <w:t xml:space="preserve">Note: </w:t>
      </w:r>
      <w:r w:rsidR="00F72B16" w:rsidRPr="009229A1">
        <w:rPr>
          <w:rFonts w:ascii="Arial" w:hAnsi="Arial" w:cs="Arial"/>
        </w:rPr>
        <w:t>Transport is only provided as part o</w:t>
      </w:r>
      <w:r w:rsidR="0078718F" w:rsidRPr="009229A1">
        <w:rPr>
          <w:rFonts w:ascii="Arial" w:hAnsi="Arial" w:cs="Arial"/>
        </w:rPr>
        <w:t xml:space="preserve">f the Accommodation Package(s). If you don’t take the Accommodation Packages but need to use the transport there is a premium to do this, and you should contact </w:t>
      </w:r>
      <w:r w:rsidR="00EE123F" w:rsidRPr="009229A1">
        <w:rPr>
          <w:rFonts w:ascii="Arial" w:hAnsi="Arial" w:cs="Arial"/>
        </w:rPr>
        <w:t>Mandy</w:t>
      </w:r>
      <w:r w:rsidR="0078718F" w:rsidRPr="009229A1">
        <w:rPr>
          <w:rFonts w:ascii="Arial" w:hAnsi="Arial" w:cs="Arial"/>
        </w:rPr>
        <w:t xml:space="preserve"> directly to arrange this</w:t>
      </w:r>
    </w:p>
    <w:p w14:paraId="3B5F48CA" w14:textId="77777777" w:rsidR="00EE123F" w:rsidRPr="009229A1" w:rsidRDefault="00EE123F" w:rsidP="00EE123F">
      <w:pPr>
        <w:pStyle w:val="2"/>
        <w:numPr>
          <w:ilvl w:val="0"/>
          <w:numId w:val="0"/>
        </w:numPr>
        <w:spacing w:before="80"/>
        <w:ind w:left="578"/>
        <w:rPr>
          <w:rFonts w:ascii="Arial" w:hAnsi="Arial" w:cs="Arial"/>
        </w:rPr>
      </w:pPr>
      <w:r w:rsidRPr="009229A1">
        <w:rPr>
          <w:rFonts w:ascii="Arial" w:hAnsi="Arial" w:cs="Arial"/>
        </w:rPr>
        <w:t>Food packages</w:t>
      </w:r>
    </w:p>
    <w:p w14:paraId="622287B6" w14:textId="5818DFE1" w:rsidR="00BC04C8" w:rsidRPr="009229A1" w:rsidRDefault="00BC04C8" w:rsidP="00710D9E">
      <w:pPr>
        <w:spacing w:before="60"/>
        <w:rPr>
          <w:rFonts w:ascii="Arial" w:hAnsi="Arial" w:cs="Arial"/>
        </w:rPr>
      </w:pPr>
      <w:bookmarkStart w:id="5" w:name="_Toc500764794"/>
      <w:r w:rsidRPr="009229A1">
        <w:rPr>
          <w:rFonts w:ascii="Arial" w:hAnsi="Arial" w:cs="Arial"/>
        </w:rPr>
        <w:t>Food tokens need to be purchased through Tournament Software at a cost of £80 (5 lunches, 4 dinners) - Please note evening meal will only be valid at Edgbaston Priory Club</w:t>
      </w:r>
    </w:p>
    <w:p w14:paraId="26B30AFE" w14:textId="77777777" w:rsidR="00710D9E" w:rsidRPr="009229A1" w:rsidRDefault="00710D9E" w:rsidP="00710D9E">
      <w:pPr>
        <w:spacing w:before="60"/>
        <w:rPr>
          <w:rFonts w:ascii="Arial" w:hAnsi="Arial" w:cs="Arial"/>
          <w:sz w:val="16"/>
          <w:szCs w:val="16"/>
        </w:rPr>
      </w:pPr>
    </w:p>
    <w:p w14:paraId="2AE8777E" w14:textId="515403AE" w:rsidR="009264F1" w:rsidRPr="009229A1" w:rsidRDefault="009264F1" w:rsidP="00F95F49">
      <w:pPr>
        <w:pStyle w:val="1"/>
        <w:numPr>
          <w:ilvl w:val="0"/>
          <w:numId w:val="0"/>
        </w:numPr>
        <w:rPr>
          <w:rFonts w:ascii="Arial" w:hAnsi="Arial" w:cs="Arial"/>
        </w:rPr>
      </w:pPr>
      <w:r w:rsidRPr="009229A1">
        <w:rPr>
          <w:rFonts w:ascii="Arial" w:hAnsi="Arial" w:cs="Arial"/>
        </w:rPr>
        <w:t>STREAMING</w:t>
      </w:r>
      <w:r w:rsidR="00CE61BD" w:rsidRPr="009229A1">
        <w:rPr>
          <w:rFonts w:ascii="Arial" w:hAnsi="Arial" w:cs="Arial"/>
        </w:rPr>
        <w:t xml:space="preserve"> AND SOCIAL MEDIA</w:t>
      </w:r>
    </w:p>
    <w:p w14:paraId="333CEE39" w14:textId="166A2559" w:rsidR="009264F1" w:rsidRPr="009229A1" w:rsidRDefault="009264F1" w:rsidP="000F239B">
      <w:pPr>
        <w:spacing w:before="60"/>
        <w:rPr>
          <w:rFonts w:ascii="Arial" w:hAnsi="Arial" w:cs="Arial"/>
        </w:rPr>
      </w:pPr>
      <w:r w:rsidRPr="009229A1">
        <w:rPr>
          <w:rFonts w:ascii="Arial" w:hAnsi="Arial" w:cs="Arial"/>
        </w:rPr>
        <w:t xml:space="preserve">We are delighted to announce that Squash TV will be covering the all glass court and 3 </w:t>
      </w:r>
      <w:r w:rsidR="00CE61BD" w:rsidRPr="009229A1">
        <w:rPr>
          <w:rFonts w:ascii="Arial" w:hAnsi="Arial" w:cs="Arial"/>
        </w:rPr>
        <w:t xml:space="preserve">other </w:t>
      </w:r>
      <w:r w:rsidRPr="009229A1">
        <w:rPr>
          <w:rFonts w:ascii="Arial" w:hAnsi="Arial" w:cs="Arial"/>
        </w:rPr>
        <w:t xml:space="preserve">courts at </w:t>
      </w:r>
      <w:r w:rsidR="00B23312">
        <w:rPr>
          <w:rFonts w:ascii="Arial" w:hAnsi="Arial" w:cs="Arial"/>
        </w:rPr>
        <w:t>University of Birmingham</w:t>
      </w:r>
    </w:p>
    <w:p w14:paraId="438BC531" w14:textId="1635E4D5" w:rsidR="00CE61BD" w:rsidRPr="009229A1" w:rsidRDefault="00CE61BD" w:rsidP="000F239B">
      <w:pPr>
        <w:spacing w:before="60"/>
        <w:rPr>
          <w:rFonts w:ascii="Arial" w:hAnsi="Arial" w:cs="Arial"/>
        </w:rPr>
      </w:pPr>
      <w:r w:rsidRPr="009229A1">
        <w:rPr>
          <w:rFonts w:ascii="Arial" w:hAnsi="Arial" w:cs="Arial"/>
        </w:rPr>
        <w:t>Please follow our Facebook page</w:t>
      </w:r>
      <w:r w:rsidR="007A5F7B" w:rsidRPr="009229A1">
        <w:rPr>
          <w:rFonts w:ascii="Arial" w:hAnsi="Arial" w:cs="Arial"/>
        </w:rPr>
        <w:t xml:space="preserve"> leading up to the event which will have lots of information on daily</w:t>
      </w:r>
      <w:r w:rsidRPr="009229A1">
        <w:rPr>
          <w:rFonts w:ascii="Arial" w:hAnsi="Arial" w:cs="Arial"/>
        </w:rPr>
        <w:t xml:space="preserve"> (</w:t>
      </w:r>
      <w:r w:rsidR="00B23312">
        <w:rPr>
          <w:rFonts w:ascii="Arial" w:hAnsi="Arial" w:cs="Arial"/>
        </w:rPr>
        <w:t xml:space="preserve">Dunlop </w:t>
      </w:r>
      <w:r w:rsidRPr="009229A1">
        <w:rPr>
          <w:rFonts w:ascii="Arial" w:hAnsi="Arial" w:cs="Arial"/>
        </w:rPr>
        <w:t>British Junior Open) @</w:t>
      </w:r>
      <w:proofErr w:type="spellStart"/>
      <w:r w:rsidRPr="009229A1">
        <w:rPr>
          <w:rFonts w:ascii="Arial" w:hAnsi="Arial" w:cs="Arial"/>
        </w:rPr>
        <w:t>bjosquash</w:t>
      </w:r>
      <w:proofErr w:type="spellEnd"/>
    </w:p>
    <w:p w14:paraId="518D5441" w14:textId="1F5E862E" w:rsidR="00F95F49" w:rsidRPr="009229A1" w:rsidRDefault="00BC04C8" w:rsidP="000F239B">
      <w:pPr>
        <w:spacing w:before="60"/>
        <w:rPr>
          <w:rFonts w:ascii="Arial" w:hAnsi="Arial" w:cs="Arial"/>
        </w:rPr>
      </w:pPr>
      <w:r w:rsidRPr="009229A1">
        <w:rPr>
          <w:rFonts w:ascii="Arial" w:hAnsi="Arial" w:cs="Arial"/>
          <w:snapToGrid w:val="0"/>
          <w:color w:val="0D0D0D"/>
          <w:szCs w:val="24"/>
        </w:rPr>
        <w:t>By entering th</w:t>
      </w:r>
      <w:r w:rsidR="00C32587">
        <w:rPr>
          <w:rFonts w:ascii="Arial" w:hAnsi="Arial" w:cs="Arial"/>
          <w:snapToGrid w:val="0"/>
          <w:color w:val="0D0D0D"/>
          <w:szCs w:val="24"/>
        </w:rPr>
        <w:t xml:space="preserve">is event </w:t>
      </w:r>
      <w:r w:rsidRPr="009229A1">
        <w:rPr>
          <w:rFonts w:ascii="Arial" w:hAnsi="Arial" w:cs="Arial"/>
          <w:snapToGrid w:val="0"/>
          <w:color w:val="0D0D0D"/>
          <w:szCs w:val="24"/>
        </w:rPr>
        <w:t xml:space="preserve">you agree to </w:t>
      </w:r>
      <w:r w:rsidR="00F95F49" w:rsidRPr="009229A1">
        <w:rPr>
          <w:rFonts w:ascii="Arial" w:hAnsi="Arial" w:cs="Arial"/>
        </w:rPr>
        <w:t xml:space="preserve">appear in images and social media posts as well as being streamed by </w:t>
      </w:r>
      <w:proofErr w:type="spellStart"/>
      <w:r w:rsidR="00F95F49" w:rsidRPr="009229A1">
        <w:rPr>
          <w:rFonts w:ascii="Arial" w:hAnsi="Arial" w:cs="Arial"/>
        </w:rPr>
        <w:t>SquashTV</w:t>
      </w:r>
      <w:proofErr w:type="spellEnd"/>
    </w:p>
    <w:p w14:paraId="069381C5" w14:textId="77777777" w:rsidR="00062461" w:rsidRPr="009229A1" w:rsidRDefault="00062461" w:rsidP="000F239B">
      <w:pPr>
        <w:spacing w:before="60"/>
        <w:rPr>
          <w:rFonts w:ascii="Arial" w:hAnsi="Arial" w:cs="Arial"/>
          <w:sz w:val="16"/>
          <w:szCs w:val="16"/>
        </w:rPr>
      </w:pPr>
    </w:p>
    <w:p w14:paraId="4EF28F82" w14:textId="4CBEB737" w:rsidR="00062461" w:rsidRPr="009229A1" w:rsidRDefault="00062461" w:rsidP="00062461">
      <w:pPr>
        <w:pStyle w:val="1"/>
        <w:numPr>
          <w:ilvl w:val="0"/>
          <w:numId w:val="0"/>
        </w:numPr>
        <w:rPr>
          <w:rFonts w:ascii="Arial" w:hAnsi="Arial" w:cs="Arial"/>
        </w:rPr>
      </w:pPr>
      <w:r w:rsidRPr="009229A1">
        <w:rPr>
          <w:rFonts w:ascii="Arial" w:hAnsi="Arial" w:cs="Arial"/>
        </w:rPr>
        <w:t>RULES</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8032"/>
      </w:tblGrid>
      <w:tr w:rsidR="00062461" w:rsidRPr="009229A1" w14:paraId="75E2777D" w14:textId="77777777" w:rsidTr="00062461">
        <w:trPr>
          <w:trHeight w:val="403"/>
        </w:trPr>
        <w:tc>
          <w:tcPr>
            <w:tcW w:w="1526" w:type="dxa"/>
            <w:vAlign w:val="center"/>
          </w:tcPr>
          <w:p w14:paraId="2BDBCB2B" w14:textId="77777777" w:rsidR="00062461" w:rsidRPr="009229A1" w:rsidRDefault="00062461" w:rsidP="00C244C8">
            <w:pPr>
              <w:rPr>
                <w:rFonts w:ascii="Arial" w:hAnsi="Arial" w:cs="Arial"/>
                <w:b/>
              </w:rPr>
            </w:pPr>
            <w:r w:rsidRPr="009229A1">
              <w:rPr>
                <w:rFonts w:ascii="Arial" w:hAnsi="Arial" w:cs="Arial"/>
                <w:b/>
              </w:rPr>
              <w:t>Refereeing</w:t>
            </w:r>
          </w:p>
        </w:tc>
        <w:tc>
          <w:tcPr>
            <w:tcW w:w="8032" w:type="dxa"/>
          </w:tcPr>
          <w:p w14:paraId="2A0DFE53" w14:textId="0D271B8C" w:rsidR="00062461" w:rsidRPr="009229A1" w:rsidRDefault="009E29AF" w:rsidP="00C244C8">
            <w:pPr>
              <w:jc w:val="both"/>
              <w:rPr>
                <w:rFonts w:ascii="Arial" w:hAnsi="Arial" w:cs="Arial"/>
              </w:rPr>
            </w:pPr>
            <w:r w:rsidRPr="009229A1">
              <w:rPr>
                <w:rFonts w:ascii="Arial" w:hAnsi="Arial" w:cs="Arial"/>
              </w:rPr>
              <w:t xml:space="preserve">As an event we will have over 20 </w:t>
            </w:r>
            <w:proofErr w:type="gramStart"/>
            <w:r w:rsidRPr="009229A1">
              <w:rPr>
                <w:rFonts w:ascii="Arial" w:hAnsi="Arial" w:cs="Arial"/>
              </w:rPr>
              <w:t>referees</w:t>
            </w:r>
            <w:proofErr w:type="gramEnd"/>
            <w:r w:rsidRPr="009229A1">
              <w:rPr>
                <w:rFonts w:ascii="Arial" w:hAnsi="Arial" w:cs="Arial"/>
              </w:rPr>
              <w:t xml:space="preserve"> but a</w:t>
            </w:r>
            <w:r w:rsidR="00062461" w:rsidRPr="009229A1">
              <w:rPr>
                <w:rFonts w:ascii="Arial" w:hAnsi="Arial" w:cs="Arial"/>
              </w:rPr>
              <w:t xml:space="preserve">ll players will be expected to mark and referee </w:t>
            </w:r>
            <w:r w:rsidRPr="009229A1">
              <w:rPr>
                <w:rFonts w:ascii="Arial" w:hAnsi="Arial" w:cs="Arial"/>
              </w:rPr>
              <w:t xml:space="preserve">some </w:t>
            </w:r>
            <w:r w:rsidR="00062461" w:rsidRPr="009229A1">
              <w:rPr>
                <w:rFonts w:ascii="Arial" w:hAnsi="Arial" w:cs="Arial"/>
              </w:rPr>
              <w:t xml:space="preserve">matches </w:t>
            </w:r>
            <w:r w:rsidRPr="009229A1">
              <w:rPr>
                <w:rFonts w:ascii="Arial" w:hAnsi="Arial" w:cs="Arial"/>
              </w:rPr>
              <w:t>(</w:t>
            </w:r>
            <w:r w:rsidR="00062461" w:rsidRPr="009229A1">
              <w:rPr>
                <w:rFonts w:ascii="Arial" w:hAnsi="Arial" w:cs="Arial"/>
              </w:rPr>
              <w:t xml:space="preserve">at the direction of the Tournament </w:t>
            </w:r>
            <w:r w:rsidRPr="009229A1">
              <w:rPr>
                <w:rFonts w:ascii="Arial" w:hAnsi="Arial" w:cs="Arial"/>
              </w:rPr>
              <w:t>Organisers at each venue)</w:t>
            </w:r>
          </w:p>
        </w:tc>
      </w:tr>
      <w:tr w:rsidR="00062461" w:rsidRPr="009229A1" w14:paraId="03FAE922" w14:textId="77777777" w:rsidTr="00062461">
        <w:trPr>
          <w:trHeight w:val="452"/>
        </w:trPr>
        <w:tc>
          <w:tcPr>
            <w:tcW w:w="1526" w:type="dxa"/>
            <w:vAlign w:val="center"/>
          </w:tcPr>
          <w:p w14:paraId="0C0EDF3D" w14:textId="77777777" w:rsidR="00062461" w:rsidRPr="009229A1" w:rsidRDefault="00062461" w:rsidP="00C244C8">
            <w:pPr>
              <w:rPr>
                <w:rFonts w:ascii="Arial" w:hAnsi="Arial" w:cs="Arial"/>
                <w:b/>
              </w:rPr>
            </w:pPr>
            <w:r w:rsidRPr="009229A1">
              <w:rPr>
                <w:rFonts w:ascii="Arial" w:hAnsi="Arial" w:cs="Arial"/>
                <w:b/>
              </w:rPr>
              <w:t>Squash Ball</w:t>
            </w:r>
          </w:p>
        </w:tc>
        <w:tc>
          <w:tcPr>
            <w:tcW w:w="8032" w:type="dxa"/>
            <w:vAlign w:val="center"/>
          </w:tcPr>
          <w:p w14:paraId="3196DF22" w14:textId="287B8329" w:rsidR="00062461" w:rsidRPr="009229A1" w:rsidRDefault="00062461" w:rsidP="00C244C8">
            <w:pPr>
              <w:rPr>
                <w:rFonts w:ascii="Arial" w:hAnsi="Arial" w:cs="Arial"/>
              </w:rPr>
            </w:pPr>
            <w:r w:rsidRPr="009229A1">
              <w:rPr>
                <w:rFonts w:ascii="Arial" w:hAnsi="Arial" w:cs="Arial"/>
              </w:rPr>
              <w:t>The Dunlop Pro XX will be the official match squash ball</w:t>
            </w:r>
          </w:p>
        </w:tc>
      </w:tr>
      <w:tr w:rsidR="00062461" w:rsidRPr="009229A1" w14:paraId="4A06DCE9" w14:textId="77777777" w:rsidTr="00062461">
        <w:trPr>
          <w:trHeight w:val="1139"/>
        </w:trPr>
        <w:tc>
          <w:tcPr>
            <w:tcW w:w="1526" w:type="dxa"/>
            <w:vAlign w:val="center"/>
          </w:tcPr>
          <w:p w14:paraId="4BCE5F4B" w14:textId="77777777" w:rsidR="00062461" w:rsidRPr="009229A1" w:rsidRDefault="00062461" w:rsidP="00C244C8">
            <w:pPr>
              <w:rPr>
                <w:rFonts w:ascii="Arial" w:hAnsi="Arial" w:cs="Arial"/>
                <w:b/>
              </w:rPr>
            </w:pPr>
            <w:r w:rsidRPr="009229A1">
              <w:rPr>
                <w:rFonts w:ascii="Arial" w:hAnsi="Arial" w:cs="Arial"/>
                <w:b/>
              </w:rPr>
              <w:lastRenderedPageBreak/>
              <w:t>Insurance</w:t>
            </w:r>
          </w:p>
        </w:tc>
        <w:tc>
          <w:tcPr>
            <w:tcW w:w="8032" w:type="dxa"/>
            <w:vAlign w:val="center"/>
          </w:tcPr>
          <w:p w14:paraId="472AA4F3" w14:textId="187B06DB" w:rsidR="00062461" w:rsidRPr="009229A1" w:rsidRDefault="00062461" w:rsidP="00C244C8">
            <w:pPr>
              <w:jc w:val="both"/>
              <w:rPr>
                <w:rFonts w:ascii="Arial" w:hAnsi="Arial" w:cs="Arial"/>
                <w:b/>
              </w:rPr>
            </w:pPr>
            <w:r w:rsidRPr="009229A1">
              <w:rPr>
                <w:rFonts w:ascii="Arial" w:hAnsi="Arial" w:cs="Arial"/>
              </w:rPr>
              <w:t>Players enter and play in the Dunlop British Junior Open at their own risk. England Squash and ESF will not accept responsibility for any injury arising from participating in the tournament. Competitors must arrange their own insurance cover</w:t>
            </w:r>
          </w:p>
        </w:tc>
      </w:tr>
      <w:tr w:rsidR="00062461" w:rsidRPr="009229A1" w14:paraId="7CF4F129" w14:textId="77777777" w:rsidTr="00062461">
        <w:trPr>
          <w:trHeight w:val="1822"/>
        </w:trPr>
        <w:tc>
          <w:tcPr>
            <w:tcW w:w="1526" w:type="dxa"/>
            <w:vAlign w:val="center"/>
          </w:tcPr>
          <w:p w14:paraId="0455C04C" w14:textId="77777777" w:rsidR="00062461" w:rsidRPr="009229A1" w:rsidRDefault="00062461" w:rsidP="00C244C8">
            <w:pPr>
              <w:rPr>
                <w:rFonts w:ascii="Arial" w:hAnsi="Arial" w:cs="Arial"/>
                <w:b/>
              </w:rPr>
            </w:pPr>
            <w:r w:rsidRPr="009229A1">
              <w:rPr>
                <w:rFonts w:ascii="Arial" w:hAnsi="Arial" w:cs="Arial"/>
                <w:b/>
              </w:rPr>
              <w:t>Eye Protection</w:t>
            </w:r>
          </w:p>
        </w:tc>
        <w:tc>
          <w:tcPr>
            <w:tcW w:w="8032" w:type="dxa"/>
            <w:vAlign w:val="center"/>
          </w:tcPr>
          <w:p w14:paraId="385D4738" w14:textId="17CCA1F4" w:rsidR="00421BED" w:rsidRPr="00D345AD" w:rsidRDefault="00062461" w:rsidP="00C244C8">
            <w:pPr>
              <w:jc w:val="both"/>
              <w:rPr>
                <w:rFonts w:ascii="Arial" w:hAnsi="Arial" w:cs="Arial"/>
              </w:rPr>
            </w:pPr>
            <w:r w:rsidRPr="009229A1">
              <w:rPr>
                <w:rFonts w:ascii="Arial" w:hAnsi="Arial" w:cs="Arial"/>
              </w:rPr>
              <w:t xml:space="preserve">Under WSF and </w:t>
            </w:r>
            <w:r w:rsidR="009E29AF" w:rsidRPr="009229A1">
              <w:rPr>
                <w:rFonts w:ascii="Arial" w:hAnsi="Arial" w:cs="Arial"/>
              </w:rPr>
              <w:t>England</w:t>
            </w:r>
            <w:r w:rsidRPr="009229A1">
              <w:rPr>
                <w:rFonts w:ascii="Arial" w:hAnsi="Arial" w:cs="Arial"/>
              </w:rPr>
              <w:t xml:space="preserve"> Squash rules, all players must wear approved eye protection when competing during the event</w:t>
            </w:r>
            <w:r w:rsidR="009E29AF" w:rsidRPr="009229A1">
              <w:rPr>
                <w:rFonts w:ascii="Arial" w:hAnsi="Arial" w:cs="Arial"/>
              </w:rPr>
              <w:t xml:space="preserve">, this includes </w:t>
            </w:r>
            <w:r w:rsidRPr="009229A1">
              <w:rPr>
                <w:rFonts w:ascii="Arial" w:hAnsi="Arial" w:cs="Arial"/>
              </w:rPr>
              <w:t xml:space="preserve">during </w:t>
            </w:r>
            <w:r w:rsidR="009E29AF" w:rsidRPr="009229A1">
              <w:rPr>
                <w:rFonts w:ascii="Arial" w:hAnsi="Arial" w:cs="Arial"/>
              </w:rPr>
              <w:t xml:space="preserve">the </w:t>
            </w:r>
            <w:r w:rsidRPr="009229A1">
              <w:rPr>
                <w:rFonts w:ascii="Arial" w:hAnsi="Arial" w:cs="Arial"/>
              </w:rPr>
              <w:t>warm up. Players will not be allowed to compete without approved eye protection and checks may be made</w:t>
            </w:r>
          </w:p>
          <w:p w14:paraId="68BEDB6E" w14:textId="711E0187" w:rsidR="00421BED" w:rsidRPr="00D345AD" w:rsidRDefault="00421BED" w:rsidP="00C244C8">
            <w:pPr>
              <w:jc w:val="both"/>
              <w:rPr>
                <w:rFonts w:ascii="Arial" w:hAnsi="Arial" w:cs="Arial"/>
                <w:b/>
              </w:rPr>
            </w:pPr>
            <w:r w:rsidRPr="00D345AD">
              <w:rPr>
                <w:rFonts w:ascii="Arial" w:hAnsi="Arial" w:cs="Arial"/>
                <w:b/>
                <w:color w:val="333333"/>
                <w:szCs w:val="24"/>
              </w:rPr>
              <w:t>British Standard BS7930</w:t>
            </w:r>
          </w:p>
        </w:tc>
      </w:tr>
      <w:tr w:rsidR="00062461" w:rsidRPr="009229A1" w14:paraId="21A5C2A2" w14:textId="77777777" w:rsidTr="00062461">
        <w:trPr>
          <w:trHeight w:val="1989"/>
        </w:trPr>
        <w:tc>
          <w:tcPr>
            <w:tcW w:w="1526" w:type="dxa"/>
            <w:vAlign w:val="center"/>
          </w:tcPr>
          <w:p w14:paraId="5BD4A8CE" w14:textId="77777777" w:rsidR="00062461" w:rsidRPr="009229A1" w:rsidRDefault="00062461" w:rsidP="00C244C8">
            <w:pPr>
              <w:rPr>
                <w:rFonts w:ascii="Arial" w:hAnsi="Arial" w:cs="Arial"/>
                <w:b/>
              </w:rPr>
            </w:pPr>
            <w:r w:rsidRPr="009229A1">
              <w:rPr>
                <w:rFonts w:ascii="Arial" w:hAnsi="Arial" w:cs="Arial"/>
                <w:b/>
              </w:rPr>
              <w:t>Draw</w:t>
            </w:r>
          </w:p>
        </w:tc>
        <w:tc>
          <w:tcPr>
            <w:tcW w:w="8032" w:type="dxa"/>
            <w:vAlign w:val="center"/>
          </w:tcPr>
          <w:p w14:paraId="3B36EE78" w14:textId="77777777" w:rsidR="00062461" w:rsidRPr="009229A1" w:rsidRDefault="009E29AF" w:rsidP="00C244C8">
            <w:pPr>
              <w:jc w:val="both"/>
              <w:rPr>
                <w:rFonts w:ascii="Arial" w:hAnsi="Arial" w:cs="Arial"/>
              </w:rPr>
            </w:pPr>
            <w:r w:rsidRPr="009229A1">
              <w:rPr>
                <w:rFonts w:ascii="Arial" w:hAnsi="Arial" w:cs="Arial"/>
              </w:rPr>
              <w:t>Draws will be released on 19</w:t>
            </w:r>
            <w:r w:rsidRPr="009229A1">
              <w:rPr>
                <w:rFonts w:ascii="Arial" w:hAnsi="Arial" w:cs="Arial"/>
                <w:vertAlign w:val="superscript"/>
              </w:rPr>
              <w:t>th</w:t>
            </w:r>
            <w:r w:rsidRPr="009229A1">
              <w:rPr>
                <w:rFonts w:ascii="Arial" w:hAnsi="Arial" w:cs="Arial"/>
              </w:rPr>
              <w:t xml:space="preserve"> December. We anticipate the following draw sizes: </w:t>
            </w:r>
          </w:p>
          <w:p w14:paraId="334193C7" w14:textId="2C969915" w:rsidR="009E29AF" w:rsidRPr="009229A1" w:rsidRDefault="009E29AF" w:rsidP="00C244C8">
            <w:pPr>
              <w:jc w:val="both"/>
              <w:rPr>
                <w:rFonts w:ascii="Arial" w:hAnsi="Arial" w:cs="Arial"/>
              </w:rPr>
            </w:pPr>
            <w:r w:rsidRPr="009229A1">
              <w:rPr>
                <w:rFonts w:ascii="Arial" w:hAnsi="Arial" w:cs="Arial"/>
              </w:rPr>
              <w:t>Gu11 – 48. Gu13 – 48. Gu15 – 64. Gu17 – 64. Gu19 – 64</w:t>
            </w:r>
          </w:p>
          <w:p w14:paraId="1862CED7" w14:textId="206DBA73" w:rsidR="009E29AF" w:rsidRPr="009229A1" w:rsidRDefault="009E29AF" w:rsidP="00C244C8">
            <w:pPr>
              <w:jc w:val="both"/>
              <w:rPr>
                <w:rFonts w:ascii="Arial" w:hAnsi="Arial" w:cs="Arial"/>
              </w:rPr>
            </w:pPr>
            <w:r w:rsidRPr="009229A1">
              <w:rPr>
                <w:rFonts w:ascii="Arial" w:hAnsi="Arial" w:cs="Arial"/>
              </w:rPr>
              <w:t xml:space="preserve">Bu11 – 48. Bu13 – </w:t>
            </w:r>
            <w:r w:rsidR="006F0A94" w:rsidRPr="009229A1">
              <w:rPr>
                <w:rFonts w:ascii="Arial" w:hAnsi="Arial" w:cs="Arial"/>
              </w:rPr>
              <w:t>64</w:t>
            </w:r>
            <w:r w:rsidRPr="009229A1">
              <w:rPr>
                <w:rFonts w:ascii="Arial" w:hAnsi="Arial" w:cs="Arial"/>
              </w:rPr>
              <w:t xml:space="preserve">. Bu15 – </w:t>
            </w:r>
            <w:r w:rsidR="006F0A94" w:rsidRPr="009229A1">
              <w:rPr>
                <w:rFonts w:ascii="Arial" w:hAnsi="Arial" w:cs="Arial"/>
              </w:rPr>
              <w:t>96</w:t>
            </w:r>
            <w:r w:rsidRPr="009229A1">
              <w:rPr>
                <w:rFonts w:ascii="Arial" w:hAnsi="Arial" w:cs="Arial"/>
              </w:rPr>
              <w:t>. Bu17 – 96. Bu19 – 96</w:t>
            </w:r>
          </w:p>
        </w:tc>
      </w:tr>
    </w:tbl>
    <w:p w14:paraId="5BCC9B79" w14:textId="77777777" w:rsidR="00062461" w:rsidRPr="009229A1" w:rsidRDefault="00062461" w:rsidP="00062461">
      <w:pPr>
        <w:rPr>
          <w:rFonts w:ascii="Arial" w:hAnsi="Arial" w:cs="Arial"/>
          <w:sz w:val="16"/>
          <w:szCs w:val="16"/>
        </w:rPr>
      </w:pPr>
    </w:p>
    <w:p w14:paraId="250C9DF5" w14:textId="54B6F051" w:rsidR="00A308F5" w:rsidRPr="009229A1" w:rsidRDefault="00A308F5" w:rsidP="00F95F49">
      <w:pPr>
        <w:pStyle w:val="1"/>
        <w:numPr>
          <w:ilvl w:val="0"/>
          <w:numId w:val="0"/>
        </w:numPr>
        <w:ind w:left="432" w:hanging="432"/>
        <w:rPr>
          <w:rFonts w:ascii="Arial" w:hAnsi="Arial" w:cs="Arial"/>
        </w:rPr>
      </w:pPr>
      <w:r w:rsidRPr="009229A1">
        <w:rPr>
          <w:rFonts w:ascii="Arial" w:hAnsi="Arial" w:cs="Arial"/>
        </w:rPr>
        <w:t>SEEDING</w:t>
      </w:r>
      <w:bookmarkEnd w:id="5"/>
    </w:p>
    <w:p w14:paraId="26842A68" w14:textId="25638F24" w:rsidR="00413C84" w:rsidRPr="00D345AD" w:rsidRDefault="00990F6D" w:rsidP="00990F6D">
      <w:pPr>
        <w:rPr>
          <w:rFonts w:ascii="Arial" w:hAnsi="Arial" w:cs="Arial"/>
          <w:sz w:val="22"/>
        </w:rPr>
      </w:pPr>
      <w:r w:rsidRPr="00990F6D">
        <w:rPr>
          <w:rFonts w:ascii="Arial" w:hAnsi="Arial" w:cs="Arial"/>
        </w:rPr>
        <w:t>Seeding will be conducted by a panel. The panel will be chaired by the host nation and made up of further representatives from each continent</w:t>
      </w:r>
      <w:r w:rsidR="00421BED">
        <w:rPr>
          <w:rFonts w:ascii="Arial" w:hAnsi="Arial" w:cs="Arial"/>
        </w:rPr>
        <w:t xml:space="preserve">. The panel will be </w:t>
      </w:r>
      <w:r w:rsidR="00D345AD">
        <w:rPr>
          <w:rFonts w:ascii="Arial" w:hAnsi="Arial" w:cs="Arial"/>
        </w:rPr>
        <w:t>c</w:t>
      </w:r>
      <w:r w:rsidR="00421BED">
        <w:rPr>
          <w:rFonts w:ascii="Arial" w:hAnsi="Arial" w:cs="Arial"/>
        </w:rPr>
        <w:t>haired by Josh Taylor (England).</w:t>
      </w:r>
    </w:p>
    <w:p w14:paraId="0901A4FD" w14:textId="31A0831B" w:rsidR="00990F6D" w:rsidRPr="00990F6D" w:rsidRDefault="00990F6D" w:rsidP="00990F6D">
      <w:pPr>
        <w:rPr>
          <w:rFonts w:ascii="Arial" w:hAnsi="Arial" w:cs="Arial"/>
        </w:rPr>
      </w:pPr>
      <w:r w:rsidRPr="00990F6D">
        <w:rPr>
          <w:rFonts w:ascii="Arial" w:hAnsi="Arial" w:cs="Arial"/>
        </w:rPr>
        <w:t xml:space="preserve">Following the panels finding the seedings will be posted on </w:t>
      </w:r>
      <w:r>
        <w:rPr>
          <w:rFonts w:ascii="Arial" w:hAnsi="Arial" w:cs="Arial"/>
        </w:rPr>
        <w:t>26</w:t>
      </w:r>
      <w:r w:rsidRPr="00990F6D">
        <w:rPr>
          <w:rFonts w:ascii="Arial" w:hAnsi="Arial" w:cs="Arial"/>
          <w:vertAlign w:val="superscript"/>
        </w:rPr>
        <w:t>th</w:t>
      </w:r>
      <w:r>
        <w:rPr>
          <w:rFonts w:ascii="Arial" w:hAnsi="Arial" w:cs="Arial"/>
        </w:rPr>
        <w:t xml:space="preserve"> November</w:t>
      </w:r>
      <w:r w:rsidRPr="00990F6D">
        <w:rPr>
          <w:rFonts w:ascii="Arial" w:hAnsi="Arial" w:cs="Arial"/>
        </w:rPr>
        <w:t xml:space="preserve"> </w:t>
      </w:r>
    </w:p>
    <w:p w14:paraId="273E1134" w14:textId="75D27680" w:rsidR="00990F6D" w:rsidRPr="00990F6D" w:rsidRDefault="00990F6D" w:rsidP="00990F6D">
      <w:pPr>
        <w:rPr>
          <w:rFonts w:ascii="Arial" w:hAnsi="Arial" w:cs="Arial"/>
        </w:rPr>
      </w:pPr>
      <w:r w:rsidRPr="00990F6D">
        <w:rPr>
          <w:rFonts w:ascii="Arial" w:hAnsi="Arial" w:cs="Arial"/>
        </w:rPr>
        <w:t xml:space="preserve">There will then be a feedback window for evidence to be submitted to justify a change to seeding. This will need to be submitted by </w:t>
      </w:r>
      <w:r w:rsidR="00413C84">
        <w:rPr>
          <w:rFonts w:ascii="Arial" w:hAnsi="Arial" w:cs="Arial"/>
        </w:rPr>
        <w:t>2</w:t>
      </w:r>
      <w:r w:rsidR="00413C84" w:rsidRPr="00413C84">
        <w:rPr>
          <w:rFonts w:ascii="Arial" w:hAnsi="Arial" w:cs="Arial"/>
          <w:vertAlign w:val="superscript"/>
        </w:rPr>
        <w:t>nd</w:t>
      </w:r>
      <w:r w:rsidR="00413C84">
        <w:rPr>
          <w:rFonts w:ascii="Arial" w:hAnsi="Arial" w:cs="Arial"/>
        </w:rPr>
        <w:t xml:space="preserve"> December, by midnight,</w:t>
      </w:r>
      <w:r>
        <w:rPr>
          <w:rFonts w:ascii="Arial" w:hAnsi="Arial" w:cs="Arial"/>
        </w:rPr>
        <w:t xml:space="preserve"> via email -</w:t>
      </w:r>
      <w:r w:rsidRPr="00990F6D">
        <w:rPr>
          <w:rFonts w:ascii="Arial" w:hAnsi="Arial" w:cs="Arial"/>
        </w:rPr>
        <w:t xml:space="preserve"> </w:t>
      </w:r>
      <w:hyperlink r:id="rId14" w:history="1">
        <w:r w:rsidRPr="00990F6D">
          <w:rPr>
            <w:rStyle w:val="a3"/>
            <w:rFonts w:ascii="Arial" w:hAnsi="Arial" w:cs="Arial"/>
          </w:rPr>
          <w:t>compeitions@englandsquash.com</w:t>
        </w:r>
      </w:hyperlink>
    </w:p>
    <w:p w14:paraId="50B96217" w14:textId="296B0E2D" w:rsidR="00990F6D" w:rsidRPr="00990F6D" w:rsidRDefault="00990F6D" w:rsidP="00990F6D">
      <w:pPr>
        <w:rPr>
          <w:rFonts w:ascii="Arial" w:hAnsi="Arial" w:cs="Arial"/>
        </w:rPr>
      </w:pPr>
      <w:r w:rsidRPr="00990F6D">
        <w:rPr>
          <w:rFonts w:ascii="Arial" w:hAnsi="Arial" w:cs="Arial"/>
        </w:rPr>
        <w:t>Strong justification would require the following aspects: head to head results against fellow players in the draw, tournament finishing positions, and further ranking information. Multiple aspects within all of these will help support a case. The case must suggest a change that results in a player changing seeding bracket e.g. 9/16 to 5/8 for example</w:t>
      </w:r>
    </w:p>
    <w:p w14:paraId="78FAC603" w14:textId="6A42ACB7" w:rsidR="00990F6D" w:rsidRPr="00990F6D" w:rsidRDefault="00990F6D" w:rsidP="00990F6D">
      <w:pPr>
        <w:rPr>
          <w:rFonts w:ascii="Arial" w:hAnsi="Arial" w:cs="Arial"/>
        </w:rPr>
      </w:pPr>
      <w:r w:rsidRPr="00990F6D">
        <w:rPr>
          <w:rFonts w:ascii="Arial" w:hAnsi="Arial" w:cs="Arial"/>
        </w:rPr>
        <w:t xml:space="preserve">Following the </w:t>
      </w:r>
      <w:r>
        <w:rPr>
          <w:rFonts w:ascii="Arial" w:hAnsi="Arial" w:cs="Arial"/>
        </w:rPr>
        <w:t>evidence given,</w:t>
      </w:r>
      <w:r w:rsidRPr="00990F6D">
        <w:rPr>
          <w:rFonts w:ascii="Arial" w:hAnsi="Arial" w:cs="Arial"/>
        </w:rPr>
        <w:t xml:space="preserve"> the seeding panel will meet again to review. If the justification isn’t strong enough for this change the initial seeding will stand</w:t>
      </w:r>
      <w:r w:rsidR="00D345AD">
        <w:rPr>
          <w:rFonts w:ascii="Arial" w:hAnsi="Arial" w:cs="Arial"/>
        </w:rPr>
        <w:t>.</w:t>
      </w:r>
    </w:p>
    <w:p w14:paraId="037BAB37" w14:textId="77777777" w:rsidR="00CE61BD" w:rsidRPr="00990F6D" w:rsidRDefault="00CE61BD" w:rsidP="00B5260F">
      <w:pPr>
        <w:rPr>
          <w:rFonts w:ascii="Arial" w:hAnsi="Arial" w:cs="Arial"/>
          <w:sz w:val="16"/>
          <w:szCs w:val="16"/>
        </w:rPr>
      </w:pPr>
    </w:p>
    <w:p w14:paraId="3A6416AD" w14:textId="77777777" w:rsidR="00A308F5" w:rsidRPr="009229A1" w:rsidRDefault="00A308F5" w:rsidP="00F95F49">
      <w:pPr>
        <w:pStyle w:val="1"/>
        <w:numPr>
          <w:ilvl w:val="0"/>
          <w:numId w:val="0"/>
        </w:numPr>
        <w:ind w:left="432" w:hanging="432"/>
        <w:rPr>
          <w:rFonts w:ascii="Arial" w:hAnsi="Arial" w:cs="Arial"/>
        </w:rPr>
      </w:pPr>
      <w:bookmarkStart w:id="6" w:name="_Toc500764796"/>
      <w:r w:rsidRPr="009229A1">
        <w:rPr>
          <w:rFonts w:ascii="Arial" w:hAnsi="Arial" w:cs="Arial"/>
        </w:rPr>
        <w:t>CODE OF CONDUCT</w:t>
      </w:r>
      <w:bookmarkEnd w:id="6"/>
    </w:p>
    <w:p w14:paraId="2CC6BF71" w14:textId="77777777" w:rsidR="00A308F5" w:rsidRPr="009229A1" w:rsidRDefault="00A308F5" w:rsidP="000F239B">
      <w:pPr>
        <w:spacing w:before="60"/>
        <w:rPr>
          <w:rFonts w:ascii="Arial" w:hAnsi="Arial" w:cs="Arial"/>
          <w:szCs w:val="24"/>
        </w:rPr>
      </w:pPr>
      <w:r w:rsidRPr="009229A1">
        <w:rPr>
          <w:rFonts w:ascii="Arial" w:hAnsi="Arial" w:cs="Arial"/>
          <w:szCs w:val="24"/>
        </w:rPr>
        <w:t>All competitors denote their agreement to abide by the England Squash Code of Conduct and the ESF Junior Guidelines by entering the tournament.  Parents must refrain from interference in matches.  Any complaints should be addressed formally to the tournament desk.</w:t>
      </w:r>
    </w:p>
    <w:p w14:paraId="5FAB2EA9" w14:textId="77777777" w:rsidR="00A308F5" w:rsidRPr="009229A1" w:rsidRDefault="00A308F5" w:rsidP="00B5260F">
      <w:pPr>
        <w:rPr>
          <w:rFonts w:ascii="Arial" w:hAnsi="Arial" w:cs="Arial"/>
          <w:sz w:val="16"/>
          <w:szCs w:val="16"/>
        </w:rPr>
      </w:pPr>
    </w:p>
    <w:p w14:paraId="4529F6B7" w14:textId="77777777" w:rsidR="00A308F5" w:rsidRPr="009229A1" w:rsidRDefault="00A308F5" w:rsidP="00F95F49">
      <w:pPr>
        <w:pStyle w:val="1"/>
        <w:numPr>
          <w:ilvl w:val="0"/>
          <w:numId w:val="0"/>
        </w:numPr>
        <w:ind w:left="432" w:hanging="432"/>
        <w:rPr>
          <w:rFonts w:ascii="Arial" w:hAnsi="Arial" w:cs="Arial"/>
        </w:rPr>
      </w:pPr>
      <w:bookmarkStart w:id="7" w:name="_Toc500764797"/>
      <w:r w:rsidRPr="009229A1">
        <w:rPr>
          <w:rFonts w:ascii="Arial" w:hAnsi="Arial" w:cs="Arial"/>
        </w:rPr>
        <w:t>ANTI DOPING</w:t>
      </w:r>
      <w:bookmarkEnd w:id="7"/>
    </w:p>
    <w:p w14:paraId="75EAA4D7" w14:textId="5CEF7E2C" w:rsidR="00A308F5" w:rsidRPr="009229A1" w:rsidRDefault="00A308F5" w:rsidP="000F239B">
      <w:pPr>
        <w:spacing w:before="60"/>
        <w:rPr>
          <w:rFonts w:ascii="Arial" w:hAnsi="Arial" w:cs="Arial"/>
          <w:szCs w:val="24"/>
        </w:rPr>
      </w:pPr>
      <w:r w:rsidRPr="009229A1">
        <w:rPr>
          <w:rFonts w:ascii="Arial" w:hAnsi="Arial" w:cs="Arial"/>
          <w:snapToGrid w:val="0"/>
          <w:color w:val="0D0D0D"/>
          <w:szCs w:val="24"/>
        </w:rPr>
        <w:t xml:space="preserve">By entering the </w:t>
      </w:r>
      <w:proofErr w:type="gramStart"/>
      <w:r w:rsidR="00BC04C8" w:rsidRPr="009229A1">
        <w:rPr>
          <w:rFonts w:ascii="Arial" w:hAnsi="Arial" w:cs="Arial"/>
          <w:snapToGrid w:val="0"/>
          <w:color w:val="0D0D0D"/>
          <w:szCs w:val="24"/>
        </w:rPr>
        <w:t>t</w:t>
      </w:r>
      <w:r w:rsidRPr="009229A1">
        <w:rPr>
          <w:rFonts w:ascii="Arial" w:hAnsi="Arial" w:cs="Arial"/>
          <w:snapToGrid w:val="0"/>
          <w:color w:val="0D0D0D"/>
          <w:szCs w:val="24"/>
        </w:rPr>
        <w:t>ournament</w:t>
      </w:r>
      <w:proofErr w:type="gramEnd"/>
      <w:r w:rsidRPr="009229A1">
        <w:rPr>
          <w:rFonts w:ascii="Arial" w:hAnsi="Arial" w:cs="Arial"/>
          <w:snapToGrid w:val="0"/>
          <w:color w:val="0D0D0D"/>
          <w:szCs w:val="24"/>
        </w:rPr>
        <w:t xml:space="preserve"> you agree to abide by the Rules and Regulations governing the Championship and declare that you are aware of the Anti-Doping regulations and procedures as set out in Section E and Appendix G of the WSF World Championship Regulations. You accept that you may be dope tested under these regulations at any stage of the Championship and will be subject to the penalties set out in the World Championship Regulations if the test(s) prove positive</w:t>
      </w:r>
    </w:p>
    <w:p w14:paraId="45C2CE8E" w14:textId="77777777" w:rsidR="00A308F5" w:rsidRPr="009229A1" w:rsidRDefault="00A308F5" w:rsidP="00B5260F">
      <w:pPr>
        <w:rPr>
          <w:rFonts w:ascii="Arial" w:hAnsi="Arial" w:cs="Arial"/>
          <w:sz w:val="16"/>
          <w:szCs w:val="16"/>
        </w:rPr>
      </w:pPr>
    </w:p>
    <w:p w14:paraId="700BCCB3" w14:textId="77777777" w:rsidR="00A308F5" w:rsidRPr="009229A1" w:rsidRDefault="00A308F5" w:rsidP="00F95F49">
      <w:pPr>
        <w:pStyle w:val="1"/>
        <w:numPr>
          <w:ilvl w:val="0"/>
          <w:numId w:val="0"/>
        </w:numPr>
        <w:ind w:left="432" w:hanging="432"/>
        <w:rPr>
          <w:rFonts w:ascii="Arial" w:hAnsi="Arial" w:cs="Arial"/>
        </w:rPr>
      </w:pPr>
      <w:bookmarkStart w:id="8" w:name="_Toc500764800"/>
      <w:r w:rsidRPr="009229A1">
        <w:rPr>
          <w:rFonts w:ascii="Arial" w:hAnsi="Arial" w:cs="Arial"/>
        </w:rPr>
        <w:lastRenderedPageBreak/>
        <w:t>PLAYER WITHDRAWAL</w:t>
      </w:r>
      <w:bookmarkEnd w:id="8"/>
    </w:p>
    <w:p w14:paraId="0FB8F381" w14:textId="77777777" w:rsidR="00B5260F" w:rsidRPr="009229A1" w:rsidRDefault="00B5260F" w:rsidP="000F239B">
      <w:pPr>
        <w:pStyle w:val="2"/>
        <w:spacing w:before="120"/>
        <w:ind w:left="579" w:hanging="437"/>
        <w:rPr>
          <w:rFonts w:ascii="Arial" w:hAnsi="Arial" w:cs="Arial"/>
        </w:rPr>
      </w:pPr>
      <w:bookmarkStart w:id="9" w:name="_Toc500764801"/>
      <w:r w:rsidRPr="009229A1">
        <w:rPr>
          <w:rFonts w:ascii="Arial" w:hAnsi="Arial" w:cs="Arial"/>
        </w:rPr>
        <w:t>Tournament Specific</w:t>
      </w:r>
      <w:bookmarkEnd w:id="9"/>
      <w:r w:rsidRPr="009229A1">
        <w:rPr>
          <w:rFonts w:ascii="Arial" w:hAnsi="Arial" w:cs="Arial"/>
        </w:rPr>
        <w:t xml:space="preserve"> </w:t>
      </w:r>
    </w:p>
    <w:p w14:paraId="456254BC" w14:textId="77777777" w:rsidR="00B5260F" w:rsidRPr="009229A1" w:rsidRDefault="00B5260F" w:rsidP="000F239B">
      <w:pPr>
        <w:spacing w:before="60"/>
        <w:rPr>
          <w:rFonts w:ascii="Arial" w:hAnsi="Arial" w:cs="Arial"/>
        </w:rPr>
      </w:pPr>
      <w:r w:rsidRPr="009229A1">
        <w:rPr>
          <w:rFonts w:ascii="Arial" w:hAnsi="Arial" w:cs="Arial"/>
        </w:rPr>
        <w:t>In the event of a withdrawal prior to the closing date, a full refund of tournament entry fees will be given less any administrative fees incurred.</w:t>
      </w:r>
    </w:p>
    <w:p w14:paraId="685984F7" w14:textId="77777777" w:rsidR="00F72B16" w:rsidRPr="009229A1" w:rsidRDefault="00B5260F" w:rsidP="000F239B">
      <w:pPr>
        <w:spacing w:before="60"/>
        <w:rPr>
          <w:rFonts w:ascii="Arial" w:hAnsi="Arial" w:cs="Arial"/>
        </w:rPr>
      </w:pPr>
      <w:r w:rsidRPr="009229A1">
        <w:rPr>
          <w:rFonts w:ascii="Arial" w:hAnsi="Arial" w:cs="Arial"/>
        </w:rPr>
        <w:t xml:space="preserve">In the event of a withdrawal within 2 weeks post </w:t>
      </w:r>
      <w:r w:rsidR="00F72B16" w:rsidRPr="009229A1">
        <w:rPr>
          <w:rFonts w:ascii="Arial" w:hAnsi="Arial" w:cs="Arial"/>
        </w:rPr>
        <w:t xml:space="preserve">the </w:t>
      </w:r>
      <w:r w:rsidRPr="009229A1">
        <w:rPr>
          <w:rFonts w:ascii="Arial" w:hAnsi="Arial" w:cs="Arial"/>
        </w:rPr>
        <w:t xml:space="preserve">closing date, 50% refund of tournament entry fees will be given less any administrative fees incurred. </w:t>
      </w:r>
    </w:p>
    <w:p w14:paraId="4D4EDB4F" w14:textId="77777777" w:rsidR="00B5260F" w:rsidRPr="009229A1" w:rsidRDefault="00B5260F" w:rsidP="000F239B">
      <w:pPr>
        <w:spacing w:before="60"/>
        <w:rPr>
          <w:rFonts w:ascii="Arial" w:hAnsi="Arial" w:cs="Arial"/>
        </w:rPr>
      </w:pPr>
      <w:r w:rsidRPr="009229A1">
        <w:rPr>
          <w:rFonts w:ascii="Arial" w:hAnsi="Arial" w:cs="Arial"/>
        </w:rPr>
        <w:t xml:space="preserve">In the event of a withdrawal </w:t>
      </w:r>
      <w:r w:rsidR="00F72B16" w:rsidRPr="009229A1">
        <w:rPr>
          <w:rFonts w:ascii="Arial" w:hAnsi="Arial" w:cs="Arial"/>
        </w:rPr>
        <w:t>later than 2 weeks post the closing date</w:t>
      </w:r>
      <w:r w:rsidRPr="009229A1">
        <w:rPr>
          <w:rFonts w:ascii="Arial" w:hAnsi="Arial" w:cs="Arial"/>
        </w:rPr>
        <w:t xml:space="preserve">, </w:t>
      </w:r>
      <w:r w:rsidR="00F72B16" w:rsidRPr="009229A1">
        <w:rPr>
          <w:rFonts w:ascii="Arial" w:hAnsi="Arial" w:cs="Arial"/>
        </w:rPr>
        <w:t>no refunds will be given.</w:t>
      </w:r>
    </w:p>
    <w:p w14:paraId="65404EE6" w14:textId="77777777" w:rsidR="00B5260F" w:rsidRPr="009229A1" w:rsidRDefault="00B5260F" w:rsidP="00B5260F">
      <w:pPr>
        <w:rPr>
          <w:rFonts w:ascii="Arial" w:hAnsi="Arial" w:cs="Arial"/>
        </w:rPr>
      </w:pPr>
    </w:p>
    <w:p w14:paraId="6F1FA84A" w14:textId="77777777" w:rsidR="00B5260F" w:rsidRPr="009229A1" w:rsidRDefault="00B5260F" w:rsidP="00B5260F">
      <w:pPr>
        <w:pStyle w:val="2"/>
        <w:rPr>
          <w:rFonts w:ascii="Arial" w:hAnsi="Arial" w:cs="Arial"/>
        </w:rPr>
      </w:pPr>
      <w:bookmarkStart w:id="10" w:name="_Toc500764802"/>
      <w:r w:rsidRPr="009229A1">
        <w:rPr>
          <w:rFonts w:ascii="Arial" w:hAnsi="Arial" w:cs="Arial"/>
        </w:rPr>
        <w:t>General</w:t>
      </w:r>
      <w:bookmarkEnd w:id="10"/>
      <w:r w:rsidRPr="009229A1">
        <w:rPr>
          <w:rFonts w:ascii="Arial" w:hAnsi="Arial" w:cs="Arial"/>
        </w:rPr>
        <w:t xml:space="preserve"> </w:t>
      </w:r>
    </w:p>
    <w:p w14:paraId="2C881DD0" w14:textId="1B481D7A" w:rsidR="00A308F5" w:rsidRPr="009229A1" w:rsidRDefault="00A308F5" w:rsidP="000F239B">
      <w:pPr>
        <w:spacing w:before="60"/>
        <w:rPr>
          <w:rFonts w:ascii="Arial" w:hAnsi="Arial" w:cs="Arial"/>
          <w:szCs w:val="24"/>
        </w:rPr>
      </w:pPr>
      <w:r w:rsidRPr="009229A1">
        <w:rPr>
          <w:rFonts w:ascii="Arial" w:hAnsi="Arial" w:cs="Arial"/>
          <w:szCs w:val="24"/>
        </w:rPr>
        <w:t xml:space="preserve">Withdrawal from the tournament must be notified to </w:t>
      </w:r>
      <w:r w:rsidR="009842F4" w:rsidRPr="009229A1">
        <w:rPr>
          <w:rFonts w:ascii="Arial" w:hAnsi="Arial" w:cs="Arial"/>
          <w:szCs w:val="24"/>
        </w:rPr>
        <w:t xml:space="preserve">the </w:t>
      </w:r>
      <w:r w:rsidR="00FD19B7" w:rsidRPr="009229A1">
        <w:rPr>
          <w:rFonts w:ascii="Arial" w:hAnsi="Arial" w:cs="Arial"/>
          <w:szCs w:val="24"/>
        </w:rPr>
        <w:t>Event</w:t>
      </w:r>
      <w:r w:rsidR="009842F4" w:rsidRPr="009229A1">
        <w:rPr>
          <w:rFonts w:ascii="Arial" w:hAnsi="Arial" w:cs="Arial"/>
          <w:szCs w:val="24"/>
        </w:rPr>
        <w:t xml:space="preserve"> Director a</w:t>
      </w:r>
      <w:r w:rsidRPr="009229A1">
        <w:rPr>
          <w:rFonts w:ascii="Arial" w:hAnsi="Arial" w:cs="Arial"/>
          <w:szCs w:val="24"/>
        </w:rPr>
        <w:t xml:space="preserve">s soon as possible </w:t>
      </w:r>
      <w:r w:rsidR="00182D40" w:rsidRPr="009229A1">
        <w:rPr>
          <w:rFonts w:ascii="Arial" w:hAnsi="Arial" w:cs="Arial"/>
          <w:szCs w:val="24"/>
        </w:rPr>
        <w:t xml:space="preserve">by </w:t>
      </w:r>
      <w:r w:rsidR="00786441" w:rsidRPr="009229A1">
        <w:rPr>
          <w:rFonts w:ascii="Arial" w:hAnsi="Arial" w:cs="Arial"/>
          <w:szCs w:val="24"/>
        </w:rPr>
        <w:t>email</w:t>
      </w:r>
      <w:r w:rsidRPr="009229A1">
        <w:rPr>
          <w:rFonts w:ascii="Arial" w:hAnsi="Arial" w:cs="Arial"/>
          <w:szCs w:val="24"/>
        </w:rPr>
        <w:t xml:space="preserve"> with a valid reason.  The reason for withdrawal should then be confirmed within 7 days and in the event of illness or injury, should be accompanied by a letter of explanation from a parent or coach.</w:t>
      </w:r>
    </w:p>
    <w:p w14:paraId="7CEC8302" w14:textId="77777777" w:rsidR="009737B4" w:rsidRPr="009229A1" w:rsidRDefault="009737B4" w:rsidP="00B5260F">
      <w:pPr>
        <w:rPr>
          <w:rFonts w:ascii="Arial" w:hAnsi="Arial" w:cs="Arial"/>
          <w:szCs w:val="24"/>
        </w:rPr>
      </w:pPr>
    </w:p>
    <w:p w14:paraId="186AEAC0" w14:textId="77777777" w:rsidR="00A308F5" w:rsidRPr="009229A1" w:rsidRDefault="00A308F5" w:rsidP="00B5260F">
      <w:pPr>
        <w:rPr>
          <w:rFonts w:ascii="Arial" w:hAnsi="Arial" w:cs="Arial"/>
          <w:szCs w:val="24"/>
        </w:rPr>
      </w:pPr>
      <w:r w:rsidRPr="009229A1">
        <w:rPr>
          <w:rFonts w:ascii="Arial" w:hAnsi="Arial" w:cs="Arial"/>
          <w:szCs w:val="24"/>
        </w:rPr>
        <w:t xml:space="preserve">Non-arrivals who do not notify will </w:t>
      </w:r>
      <w:r w:rsidR="005C31FF" w:rsidRPr="009229A1">
        <w:rPr>
          <w:rFonts w:ascii="Arial" w:hAnsi="Arial" w:cs="Arial"/>
          <w:szCs w:val="24"/>
        </w:rPr>
        <w:t xml:space="preserve">NOT be allowed to enter the </w:t>
      </w:r>
      <w:r w:rsidR="00B94942" w:rsidRPr="009229A1">
        <w:rPr>
          <w:rFonts w:ascii="Arial" w:hAnsi="Arial" w:cs="Arial"/>
          <w:szCs w:val="24"/>
        </w:rPr>
        <w:t>following</w:t>
      </w:r>
      <w:r w:rsidRPr="009229A1">
        <w:rPr>
          <w:rFonts w:ascii="Arial" w:hAnsi="Arial" w:cs="Arial"/>
          <w:szCs w:val="24"/>
        </w:rPr>
        <w:t xml:space="preserve"> British Junior Open.</w:t>
      </w:r>
    </w:p>
    <w:p w14:paraId="58BC8783" w14:textId="77777777" w:rsidR="009737B4" w:rsidRPr="009229A1" w:rsidRDefault="009737B4" w:rsidP="00B5260F">
      <w:pPr>
        <w:rPr>
          <w:rFonts w:ascii="Arial" w:hAnsi="Arial" w:cs="Arial"/>
          <w:szCs w:val="24"/>
        </w:rPr>
      </w:pPr>
    </w:p>
    <w:p w14:paraId="53A79C88" w14:textId="77777777" w:rsidR="00847E7C" w:rsidRPr="009229A1" w:rsidRDefault="00A308F5" w:rsidP="00B5260F">
      <w:pPr>
        <w:spacing w:after="120"/>
        <w:rPr>
          <w:rFonts w:ascii="Arial" w:hAnsi="Arial" w:cs="Arial"/>
          <w:szCs w:val="24"/>
        </w:rPr>
      </w:pPr>
      <w:r w:rsidRPr="009229A1">
        <w:rPr>
          <w:rFonts w:ascii="Arial" w:hAnsi="Arial" w:cs="Arial"/>
          <w:szCs w:val="24"/>
        </w:rPr>
        <w:t>The event is also subject to ESF withdrawal guidelines:</w:t>
      </w:r>
    </w:p>
    <w:p w14:paraId="602CF57B" w14:textId="77777777" w:rsidR="00A308F5" w:rsidRPr="009229A1" w:rsidRDefault="00A308F5" w:rsidP="00B5260F">
      <w:pPr>
        <w:pStyle w:val="33"/>
        <w:ind w:left="0" w:firstLine="0"/>
        <w:jc w:val="left"/>
      </w:pPr>
      <w:r w:rsidRPr="009229A1">
        <w:t>E. 4.a)</w:t>
      </w:r>
      <w:r w:rsidRPr="009229A1">
        <w:tab/>
      </w:r>
      <w:r w:rsidRPr="009229A1">
        <w:tab/>
        <w:t>If a player makes a late withdrawal from a tournament (2 days or less before the start date), a doctor’s certificate confirming injury/illness must be provided to avoid penalties.  The medical certificate (with a translation in English) must clearly state the player’s name, date of birth and the nature of the illness/injury; the certificate must cover the date of the relevant tournament and must be sent to the ESF office no later than two days after the fina</w:t>
      </w:r>
      <w:r w:rsidR="00B5260F" w:rsidRPr="009229A1">
        <w:t xml:space="preserve">l day of the tournament (email: </w:t>
      </w:r>
      <w:hyperlink r:id="rId15" w:history="1">
        <w:r w:rsidRPr="009229A1">
          <w:rPr>
            <w:rStyle w:val="a3"/>
          </w:rPr>
          <w:t>esf@europeansquash.com</w:t>
        </w:r>
      </w:hyperlink>
      <w:r w:rsidRPr="009229A1">
        <w:t xml:space="preserve">).  Any player making a late withdrawal not supported by a medical certificate will receive zero points for the tournament which will count as one of their 4 best results for the rolling </w:t>
      </w:r>
      <w:proofErr w:type="gramStart"/>
      <w:r w:rsidRPr="009229A1">
        <w:t>12 month</w:t>
      </w:r>
      <w:proofErr w:type="gramEnd"/>
      <w:r w:rsidRPr="009229A1">
        <w:t xml:space="preserve"> period and will be taken into account when dividing the points to obtain the ranking average.   This penalty will be applied automatically unless the ESF office receives a doctor’s certificate within two days of the tournament finishing.</w:t>
      </w:r>
    </w:p>
    <w:p w14:paraId="37D254FD" w14:textId="77777777" w:rsidR="009737B4" w:rsidRPr="009229A1" w:rsidRDefault="009737B4" w:rsidP="00B5260F">
      <w:pPr>
        <w:rPr>
          <w:rFonts w:ascii="Arial" w:hAnsi="Arial" w:cs="Arial"/>
          <w:sz w:val="20"/>
        </w:rPr>
      </w:pPr>
    </w:p>
    <w:p w14:paraId="1B133791" w14:textId="77777777" w:rsidR="00A308F5" w:rsidRPr="009229A1" w:rsidRDefault="00A308F5" w:rsidP="00B5260F">
      <w:pPr>
        <w:pStyle w:val="21"/>
        <w:ind w:left="0"/>
        <w:jc w:val="left"/>
      </w:pPr>
      <w:r w:rsidRPr="009229A1">
        <w:t xml:space="preserve">If a player commits this offence for a second time within a </w:t>
      </w:r>
      <w:proofErr w:type="gramStart"/>
      <w:r w:rsidRPr="009229A1">
        <w:t>12 month</w:t>
      </w:r>
      <w:proofErr w:type="gramEnd"/>
      <w:r w:rsidRPr="009229A1">
        <w:t xml:space="preserve"> period, he/she will be banned from the ESF Junior Circuit for a period of 12 months.</w:t>
      </w:r>
    </w:p>
    <w:p w14:paraId="4B477E5B" w14:textId="77777777" w:rsidR="00A308F5" w:rsidRPr="009229A1" w:rsidRDefault="00A308F5" w:rsidP="00B5260F">
      <w:pPr>
        <w:tabs>
          <w:tab w:val="left" w:pos="357"/>
          <w:tab w:val="left" w:pos="709"/>
        </w:tabs>
        <w:rPr>
          <w:rFonts w:ascii="Arial" w:hAnsi="Arial" w:cs="Arial"/>
          <w:sz w:val="20"/>
        </w:rPr>
      </w:pPr>
      <w:r w:rsidRPr="009229A1">
        <w:rPr>
          <w:rFonts w:ascii="Arial" w:hAnsi="Arial" w:cs="Arial"/>
          <w:sz w:val="20"/>
        </w:rPr>
        <w:tab/>
        <w:t>b)</w:t>
      </w:r>
      <w:r w:rsidRPr="009229A1">
        <w:rPr>
          <w:rFonts w:ascii="Arial" w:hAnsi="Arial" w:cs="Arial"/>
          <w:sz w:val="20"/>
        </w:rPr>
        <w:tab/>
        <w:t xml:space="preserve">If a player has entered a tournament and fails to turn up, he/she will receive zero ranking points for the tournament.  These zero points will count as one of the player’s 4 best results for the rolling </w:t>
      </w:r>
      <w:proofErr w:type="gramStart"/>
      <w:r w:rsidRPr="009229A1">
        <w:rPr>
          <w:rFonts w:ascii="Arial" w:hAnsi="Arial" w:cs="Arial"/>
          <w:sz w:val="20"/>
        </w:rPr>
        <w:t>12 month</w:t>
      </w:r>
      <w:proofErr w:type="gramEnd"/>
      <w:r w:rsidRPr="009229A1">
        <w:rPr>
          <w:rFonts w:ascii="Arial" w:hAnsi="Arial" w:cs="Arial"/>
          <w:sz w:val="20"/>
        </w:rPr>
        <w:t xml:space="preserve"> period and will be taken into account when dividing the points to obtain the ranking average.  This penalty will be applied automatically.</w:t>
      </w:r>
    </w:p>
    <w:p w14:paraId="10C74A3E" w14:textId="77777777" w:rsidR="00A308F5" w:rsidRPr="009229A1" w:rsidRDefault="00A308F5" w:rsidP="00B5260F">
      <w:pPr>
        <w:tabs>
          <w:tab w:val="left" w:pos="709"/>
        </w:tabs>
        <w:spacing w:after="120"/>
        <w:rPr>
          <w:rFonts w:ascii="Arial" w:hAnsi="Arial" w:cs="Arial"/>
          <w:sz w:val="20"/>
        </w:rPr>
      </w:pPr>
      <w:r w:rsidRPr="009229A1">
        <w:rPr>
          <w:rFonts w:ascii="Arial" w:hAnsi="Arial" w:cs="Arial"/>
          <w:sz w:val="20"/>
        </w:rPr>
        <w:t xml:space="preserve">If a player commits this offence for a second time within a </w:t>
      </w:r>
      <w:proofErr w:type="gramStart"/>
      <w:r w:rsidRPr="009229A1">
        <w:rPr>
          <w:rFonts w:ascii="Arial" w:hAnsi="Arial" w:cs="Arial"/>
          <w:sz w:val="20"/>
        </w:rPr>
        <w:t>12 month</w:t>
      </w:r>
      <w:proofErr w:type="gramEnd"/>
      <w:r w:rsidRPr="009229A1">
        <w:rPr>
          <w:rFonts w:ascii="Arial" w:hAnsi="Arial" w:cs="Arial"/>
          <w:sz w:val="20"/>
        </w:rPr>
        <w:t xml:space="preserve"> period, he/she will be banned from the ESF Junior Circuit for a period of 12 months.</w:t>
      </w:r>
    </w:p>
    <w:p w14:paraId="4877F68D" w14:textId="77777777" w:rsidR="00A308F5" w:rsidRPr="009229A1" w:rsidRDefault="00A308F5" w:rsidP="00B5260F">
      <w:pPr>
        <w:pStyle w:val="33"/>
        <w:tabs>
          <w:tab w:val="left" w:pos="357"/>
        </w:tabs>
        <w:ind w:left="0" w:firstLine="0"/>
        <w:jc w:val="left"/>
      </w:pPr>
      <w:r w:rsidRPr="009229A1">
        <w:tab/>
        <w:t>c)</w:t>
      </w:r>
      <w:r w:rsidRPr="009229A1">
        <w:tab/>
        <w:t xml:space="preserve">If a player fails to play out all scheduled matches for any reason other than illness or injury, he/she will receive zero ranking points for the tournament.  Illness or injury must be verified by the tournament director and, if possible, by medical certificate sent to the ESF office within two days of the tournament finishing.  If zero points are awarded, the points will count as one of the player’s 4 best results for the rolling </w:t>
      </w:r>
      <w:proofErr w:type="gramStart"/>
      <w:r w:rsidRPr="009229A1">
        <w:t>12 month</w:t>
      </w:r>
      <w:proofErr w:type="gramEnd"/>
      <w:r w:rsidRPr="009229A1">
        <w:t xml:space="preserve"> period and will be taken into account when dividing the points to obtain the ranking average.  This penalty will be applied automatically.  </w:t>
      </w:r>
    </w:p>
    <w:p w14:paraId="3D3A6ABF" w14:textId="77777777" w:rsidR="009737B4" w:rsidRPr="009229A1" w:rsidRDefault="009737B4" w:rsidP="00B5260F">
      <w:pPr>
        <w:rPr>
          <w:rFonts w:ascii="Arial" w:hAnsi="Arial" w:cs="Arial"/>
          <w:sz w:val="20"/>
        </w:rPr>
      </w:pPr>
    </w:p>
    <w:p w14:paraId="30C0BB48" w14:textId="03B8620F" w:rsidR="00CD2303" w:rsidRPr="00CD2303" w:rsidRDefault="00A308F5" w:rsidP="00B5260F">
      <w:pPr>
        <w:tabs>
          <w:tab w:val="left" w:pos="709"/>
        </w:tabs>
        <w:spacing w:after="120"/>
        <w:rPr>
          <w:rFonts w:ascii="Arial" w:hAnsi="Arial" w:cs="Arial"/>
          <w:sz w:val="20"/>
        </w:rPr>
      </w:pPr>
      <w:r w:rsidRPr="009229A1">
        <w:rPr>
          <w:rFonts w:ascii="Arial" w:hAnsi="Arial" w:cs="Arial"/>
          <w:sz w:val="20"/>
        </w:rPr>
        <w:t xml:space="preserve">If a player commits this offence for a second time within a </w:t>
      </w:r>
      <w:proofErr w:type="gramStart"/>
      <w:r w:rsidRPr="009229A1">
        <w:rPr>
          <w:rFonts w:ascii="Arial" w:hAnsi="Arial" w:cs="Arial"/>
          <w:sz w:val="20"/>
        </w:rPr>
        <w:t>12 month</w:t>
      </w:r>
      <w:proofErr w:type="gramEnd"/>
      <w:r w:rsidRPr="009229A1">
        <w:rPr>
          <w:rFonts w:ascii="Arial" w:hAnsi="Arial" w:cs="Arial"/>
          <w:sz w:val="20"/>
        </w:rPr>
        <w:t xml:space="preserve"> period, he/she will be banned from the ESF Junior Circuit for a period of 12 months.</w:t>
      </w:r>
    </w:p>
    <w:p w14:paraId="0AB09A12" w14:textId="46CCE5F2" w:rsidR="00CD2303" w:rsidRPr="009229A1" w:rsidRDefault="00CD2303" w:rsidP="00B5260F">
      <w:pPr>
        <w:tabs>
          <w:tab w:val="left" w:pos="709"/>
        </w:tabs>
        <w:spacing w:after="120"/>
        <w:rPr>
          <w:rFonts w:ascii="Arial" w:hAnsi="Arial" w:cs="Arial"/>
          <w:b/>
          <w:i/>
          <w:sz w:val="20"/>
        </w:rPr>
      </w:pPr>
      <w:r>
        <w:t xml:space="preserve">PRIVACY POLICY - </w:t>
      </w:r>
      <w:hyperlink r:id="rId16" w:history="1">
        <w:r w:rsidRPr="00F42F52">
          <w:rPr>
            <w:rStyle w:val="a3"/>
          </w:rPr>
          <w:t>http://www.europeansquash.com/file/803778/?dl=1</w:t>
        </w:r>
      </w:hyperlink>
    </w:p>
    <w:p w14:paraId="3CEDD6BD" w14:textId="77777777" w:rsidR="00A308F5" w:rsidRPr="009229A1" w:rsidRDefault="00A308F5" w:rsidP="00B5260F">
      <w:pPr>
        <w:rPr>
          <w:rFonts w:ascii="Arial" w:hAnsi="Arial" w:cs="Arial"/>
          <w:sz w:val="16"/>
          <w:szCs w:val="16"/>
        </w:rPr>
      </w:pPr>
    </w:p>
    <w:p w14:paraId="0B53DF43" w14:textId="77777777" w:rsidR="00A308F5" w:rsidRPr="009229A1" w:rsidRDefault="00A308F5" w:rsidP="00F95F49">
      <w:pPr>
        <w:pStyle w:val="1"/>
        <w:numPr>
          <w:ilvl w:val="0"/>
          <w:numId w:val="0"/>
        </w:numPr>
        <w:ind w:left="432" w:hanging="432"/>
        <w:rPr>
          <w:rFonts w:ascii="Arial" w:hAnsi="Arial" w:cs="Arial"/>
        </w:rPr>
      </w:pPr>
      <w:bookmarkStart w:id="11" w:name="_Toc500764807"/>
      <w:r w:rsidRPr="009229A1">
        <w:rPr>
          <w:rFonts w:ascii="Arial" w:hAnsi="Arial" w:cs="Arial"/>
        </w:rPr>
        <w:t>FINALLY</w:t>
      </w:r>
      <w:bookmarkEnd w:id="11"/>
    </w:p>
    <w:p w14:paraId="2BA8D593" w14:textId="08C36D9D" w:rsidR="000817B6" w:rsidRPr="009229A1" w:rsidRDefault="000F239B" w:rsidP="000F239B">
      <w:pPr>
        <w:spacing w:before="60"/>
        <w:rPr>
          <w:rFonts w:ascii="Arial" w:hAnsi="Arial" w:cs="Arial"/>
          <w:szCs w:val="24"/>
        </w:rPr>
      </w:pPr>
      <w:r w:rsidRPr="009229A1">
        <w:rPr>
          <w:rFonts w:ascii="Arial" w:hAnsi="Arial" w:cs="Arial"/>
          <w:szCs w:val="24"/>
        </w:rPr>
        <w:t>All partners involved in this event are</w:t>
      </w:r>
      <w:r w:rsidR="000817B6" w:rsidRPr="009229A1">
        <w:rPr>
          <w:rFonts w:ascii="Arial" w:hAnsi="Arial" w:cs="Arial"/>
          <w:szCs w:val="24"/>
        </w:rPr>
        <w:t xml:space="preserve"> very excited to welc</w:t>
      </w:r>
      <w:r w:rsidRPr="009229A1">
        <w:rPr>
          <w:rFonts w:ascii="Arial" w:hAnsi="Arial" w:cs="Arial"/>
          <w:szCs w:val="24"/>
        </w:rPr>
        <w:t>ome everyone</w:t>
      </w:r>
    </w:p>
    <w:p w14:paraId="07161FC7" w14:textId="77777777" w:rsidR="003F72DC" w:rsidRPr="009229A1" w:rsidRDefault="00A308F5" w:rsidP="000F239B">
      <w:pPr>
        <w:spacing w:before="60"/>
        <w:rPr>
          <w:rFonts w:ascii="Arial" w:hAnsi="Arial" w:cs="Arial"/>
          <w:szCs w:val="24"/>
        </w:rPr>
      </w:pPr>
      <w:r w:rsidRPr="009229A1">
        <w:rPr>
          <w:rFonts w:ascii="Arial" w:hAnsi="Arial" w:cs="Arial"/>
          <w:szCs w:val="24"/>
        </w:rPr>
        <w:lastRenderedPageBreak/>
        <w:t xml:space="preserve">The event complies with the ESF Junior Circuit Guidelines, a copy of which is on </w:t>
      </w:r>
      <w:hyperlink r:id="rId17" w:history="1">
        <w:r w:rsidRPr="009229A1">
          <w:rPr>
            <w:rStyle w:val="a3"/>
            <w:rFonts w:ascii="Arial" w:hAnsi="Arial" w:cs="Arial"/>
            <w:bCs/>
            <w:szCs w:val="24"/>
          </w:rPr>
          <w:t>www.europeansquash.com</w:t>
        </w:r>
      </w:hyperlink>
      <w:r w:rsidRPr="009229A1">
        <w:rPr>
          <w:rFonts w:ascii="Arial" w:hAnsi="Arial" w:cs="Arial"/>
          <w:bCs/>
          <w:szCs w:val="24"/>
        </w:rPr>
        <w:t xml:space="preserve"> </w:t>
      </w:r>
      <w:r w:rsidRPr="009229A1">
        <w:rPr>
          <w:rFonts w:ascii="Arial" w:hAnsi="Arial" w:cs="Arial"/>
          <w:szCs w:val="24"/>
        </w:rPr>
        <w:t>- all participating MNA’s should make sure that all relevant people (including coaches, managers and players) are aware of the guidelines and their requirements.</w:t>
      </w:r>
      <w:r w:rsidR="000409F9" w:rsidRPr="009229A1">
        <w:rPr>
          <w:rFonts w:ascii="Arial" w:hAnsi="Arial" w:cs="Arial"/>
          <w:szCs w:val="24"/>
        </w:rPr>
        <w:t xml:space="preserve"> </w:t>
      </w:r>
    </w:p>
    <w:p w14:paraId="76CDD1AF" w14:textId="77777777" w:rsidR="003A7FB3" w:rsidRPr="009229A1" w:rsidRDefault="00A308F5" w:rsidP="000F239B">
      <w:pPr>
        <w:spacing w:before="60"/>
        <w:rPr>
          <w:rFonts w:ascii="Arial" w:hAnsi="Arial" w:cs="Arial"/>
          <w:szCs w:val="24"/>
        </w:rPr>
      </w:pPr>
      <w:r w:rsidRPr="009229A1">
        <w:rPr>
          <w:rFonts w:ascii="Arial" w:hAnsi="Arial" w:cs="Arial"/>
          <w:szCs w:val="24"/>
        </w:rPr>
        <w:t>England Squash reserves the right to alter the above regulations at any time.</w:t>
      </w:r>
    </w:p>
    <w:p w14:paraId="50F20FD9" w14:textId="77777777" w:rsidR="00AC6A87" w:rsidRPr="009229A1" w:rsidRDefault="00AC6A87" w:rsidP="000F239B">
      <w:pPr>
        <w:spacing w:before="60"/>
        <w:rPr>
          <w:rFonts w:ascii="Arial" w:hAnsi="Arial" w:cs="Arial"/>
          <w:szCs w:val="24"/>
        </w:rPr>
      </w:pPr>
    </w:p>
    <w:p w14:paraId="7156D99C" w14:textId="77777777" w:rsidR="00AC6A87" w:rsidRPr="009229A1" w:rsidRDefault="00AC6A87" w:rsidP="000F239B">
      <w:pPr>
        <w:spacing w:before="60"/>
        <w:rPr>
          <w:rFonts w:ascii="Arial" w:hAnsi="Arial" w:cs="Arial"/>
          <w:szCs w:val="24"/>
        </w:rPr>
      </w:pPr>
      <w:r w:rsidRPr="009229A1">
        <w:rPr>
          <w:rFonts w:ascii="Arial" w:hAnsi="Arial" w:cs="Arial"/>
          <w:szCs w:val="24"/>
        </w:rPr>
        <w:t>Good luck and enjoy the event!</w:t>
      </w:r>
    </w:p>
    <w:p w14:paraId="60470154" w14:textId="77777777" w:rsidR="00CA26FE" w:rsidRPr="00335E5D" w:rsidRDefault="00CA26FE" w:rsidP="000F239B">
      <w:pPr>
        <w:spacing w:before="60"/>
        <w:rPr>
          <w:rFonts w:cstheme="minorHAnsi"/>
          <w:szCs w:val="24"/>
        </w:rPr>
      </w:pPr>
    </w:p>
    <w:sectPr w:rsidR="00CA26FE" w:rsidRPr="00335E5D" w:rsidSect="000C0059">
      <w:headerReference w:type="default" r:id="rId18"/>
      <w:footerReference w:type="default" r:id="rId19"/>
      <w:pgSz w:w="12240" w:h="15840" w:code="1"/>
      <w:pgMar w:top="1985" w:right="616" w:bottom="567" w:left="709" w:header="568" w:footer="81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85991E" w14:textId="77777777" w:rsidR="007B2F9F" w:rsidRDefault="007B2F9F" w:rsidP="009737B4">
      <w:r>
        <w:separator/>
      </w:r>
    </w:p>
  </w:endnote>
  <w:endnote w:type="continuationSeparator" w:id="0">
    <w:p w14:paraId="678312CC" w14:textId="77777777" w:rsidR="007B2F9F" w:rsidRDefault="007B2F9F" w:rsidP="00973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 LT 55 Roman">
    <w:altName w:val="Arial"/>
    <w:charset w:val="00"/>
    <w:family w:val="swiss"/>
    <w:pitch w:val="variable"/>
    <w:sig w:usb0="00000003" w:usb1="4000004A" w:usb2="00000000" w:usb3="00000000" w:csb0="00000001" w:csb1="00000000"/>
  </w:font>
  <w:font w:name="Calibri">
    <w:panose1 w:val="020F0502020204030204"/>
    <w:charset w:val="00"/>
    <w:family w:val="swiss"/>
    <w:pitch w:val="variable"/>
    <w:sig w:usb0="E00002FF" w:usb1="4000ACFF" w:usb2="00000001" w:usb3="00000000" w:csb0="000001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BookmanITC Lt BT">
    <w:altName w:val="Bookman Old Style"/>
    <w:charset w:val="00"/>
    <w:family w:val="roman"/>
    <w:pitch w:val="variable"/>
    <w:sig w:usb0="00000007" w:usb1="00000000" w:usb2="00000000" w:usb3="00000000" w:csb0="0000001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B5957" w14:textId="77777777" w:rsidR="000C0059" w:rsidRDefault="009842F4" w:rsidP="002F579A">
    <w:pPr>
      <w:pStyle w:val="aa"/>
    </w:pPr>
    <w:r>
      <w:rPr>
        <w:noProof/>
        <w:lang w:eastAsia="en-GB"/>
      </w:rPr>
      <w:drawing>
        <wp:anchor distT="0" distB="0" distL="114300" distR="114300" simplePos="0" relativeHeight="251664384" behindDoc="0" locked="0" layoutInCell="1" allowOverlap="1" wp14:anchorId="03E0BED1" wp14:editId="600511EB">
          <wp:simplePos x="0" y="0"/>
          <wp:positionH relativeFrom="column">
            <wp:posOffset>4464685</wp:posOffset>
          </wp:positionH>
          <wp:positionV relativeFrom="paragraph">
            <wp:posOffset>73660</wp:posOffset>
          </wp:positionV>
          <wp:extent cx="968795" cy="535749"/>
          <wp:effectExtent l="0" t="0" r="3175"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68795" cy="535749"/>
                  </a:xfrm>
                  <a:prstGeom prst="rect">
                    <a:avLst/>
                  </a:prstGeom>
                </pic:spPr>
              </pic:pic>
            </a:graphicData>
          </a:graphic>
          <wp14:sizeRelH relativeFrom="page">
            <wp14:pctWidth>0</wp14:pctWidth>
          </wp14:sizeRelH>
          <wp14:sizeRelV relativeFrom="page">
            <wp14:pctHeight>0</wp14:pctHeight>
          </wp14:sizeRelV>
        </wp:anchor>
      </w:drawing>
    </w:r>
    <w:r w:rsidR="000C0059">
      <w:rPr>
        <w:noProof/>
        <w:lang w:eastAsia="en-GB"/>
      </w:rPr>
      <w:drawing>
        <wp:anchor distT="0" distB="0" distL="114300" distR="114300" simplePos="0" relativeHeight="251658240" behindDoc="1" locked="0" layoutInCell="1" allowOverlap="1" wp14:anchorId="3D8D54D7" wp14:editId="71FC883B">
          <wp:simplePos x="0" y="0"/>
          <wp:positionH relativeFrom="margin">
            <wp:align>right</wp:align>
          </wp:positionH>
          <wp:positionV relativeFrom="paragraph">
            <wp:posOffset>109220</wp:posOffset>
          </wp:positionV>
          <wp:extent cx="1219200" cy="381000"/>
          <wp:effectExtent l="0" t="0" r="0" b="0"/>
          <wp:wrapSquare wrapText="bothSides"/>
          <wp:docPr id="65" name="Picture 65" descr="PSA_Primary_Colour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SA_Primary_Colour_Web"/>
                  <pic:cNvPicPr>
                    <a:picLocks noChangeAspect="1" noChangeArrowheads="1"/>
                  </pic:cNvPicPr>
                </pic:nvPicPr>
                <pic:blipFill rotWithShape="1">
                  <a:blip r:embed="rId2">
                    <a:extLst>
                      <a:ext uri="{28A0092B-C50C-407E-A947-70E740481C1C}">
                        <a14:useLocalDpi xmlns:a14="http://schemas.microsoft.com/office/drawing/2010/main" val="0"/>
                      </a:ext>
                    </a:extLst>
                  </a:blip>
                  <a:srcRect t="19512" b="21952"/>
                  <a:stretch/>
                </pic:blipFill>
                <pic:spPr bwMode="auto">
                  <a:xfrm>
                    <a:off x="0" y="0"/>
                    <a:ext cx="1219200"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0059">
      <w:rPr>
        <w:noProof/>
        <w:lang w:eastAsia="en-GB"/>
      </w:rPr>
      <w:drawing>
        <wp:anchor distT="0" distB="0" distL="114300" distR="114300" simplePos="0" relativeHeight="251659264" behindDoc="0" locked="0" layoutInCell="1" allowOverlap="1" wp14:anchorId="00032E42" wp14:editId="15123FF8">
          <wp:simplePos x="0" y="0"/>
          <wp:positionH relativeFrom="column">
            <wp:posOffset>2578735</wp:posOffset>
          </wp:positionH>
          <wp:positionV relativeFrom="paragraph">
            <wp:posOffset>101600</wp:posOffset>
          </wp:positionV>
          <wp:extent cx="1441450" cy="435610"/>
          <wp:effectExtent l="0" t="0" r="6350" b="2540"/>
          <wp:wrapNone/>
          <wp:docPr id="66" name="Picture 66" descr="ES_logo_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_logo_201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41450" cy="435610"/>
                  </a:xfrm>
                  <a:prstGeom prst="rect">
                    <a:avLst/>
                  </a:prstGeom>
                  <a:noFill/>
                  <a:ln>
                    <a:noFill/>
                  </a:ln>
                </pic:spPr>
              </pic:pic>
            </a:graphicData>
          </a:graphic>
          <wp14:sizeRelH relativeFrom="page">
            <wp14:pctWidth>0</wp14:pctWidth>
          </wp14:sizeRelH>
          <wp14:sizeRelV relativeFrom="page">
            <wp14:pctHeight>0</wp14:pctHeight>
          </wp14:sizeRelV>
        </wp:anchor>
      </w:drawing>
    </w:r>
    <w:r w:rsidR="000C0059">
      <w:rPr>
        <w:noProof/>
        <w:lang w:eastAsia="en-GB"/>
      </w:rPr>
      <w:drawing>
        <wp:anchor distT="0" distB="0" distL="114300" distR="114300" simplePos="0" relativeHeight="251656192" behindDoc="0" locked="0" layoutInCell="1" allowOverlap="1" wp14:anchorId="782CC417" wp14:editId="686B9A74">
          <wp:simplePos x="0" y="0"/>
          <wp:positionH relativeFrom="column">
            <wp:posOffset>620395</wp:posOffset>
          </wp:positionH>
          <wp:positionV relativeFrom="paragraph">
            <wp:posOffset>9297035</wp:posOffset>
          </wp:positionV>
          <wp:extent cx="1928495" cy="831215"/>
          <wp:effectExtent l="0" t="0" r="0" b="0"/>
          <wp:wrapNone/>
          <wp:docPr id="68" name="Picture 2" descr="ES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R 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28495" cy="831215"/>
                  </a:xfrm>
                  <a:prstGeom prst="rect">
                    <a:avLst/>
                  </a:prstGeom>
                  <a:noFill/>
                  <a:ln>
                    <a:noFill/>
                  </a:ln>
                </pic:spPr>
              </pic:pic>
            </a:graphicData>
          </a:graphic>
          <wp14:sizeRelH relativeFrom="page">
            <wp14:pctWidth>0</wp14:pctWidth>
          </wp14:sizeRelH>
          <wp14:sizeRelV relativeFrom="page">
            <wp14:pctHeight>0</wp14:pctHeight>
          </wp14:sizeRelV>
        </wp:anchor>
      </w:drawing>
    </w:r>
    <w:r w:rsidR="000C0059">
      <w:rPr>
        <w:noProof/>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622B89" w14:textId="77777777" w:rsidR="007B2F9F" w:rsidRDefault="007B2F9F" w:rsidP="009737B4">
      <w:r>
        <w:separator/>
      </w:r>
    </w:p>
  </w:footnote>
  <w:footnote w:type="continuationSeparator" w:id="0">
    <w:p w14:paraId="3CFCDD39" w14:textId="77777777" w:rsidR="007B2F9F" w:rsidRDefault="007B2F9F" w:rsidP="009737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008D3" w14:textId="3C5B125B" w:rsidR="000C0059" w:rsidRPr="00102FBE" w:rsidRDefault="00272014" w:rsidP="00102FBE">
    <w:pPr>
      <w:rPr>
        <w:rFonts w:cstheme="minorHAnsi"/>
        <w:b/>
      </w:rPr>
    </w:pPr>
    <w:r>
      <w:rPr>
        <w:noProof/>
      </w:rPr>
      <w:drawing>
        <wp:anchor distT="0" distB="0" distL="114300" distR="114300" simplePos="0" relativeHeight="251665408" behindDoc="1" locked="0" layoutInCell="1" allowOverlap="1" wp14:anchorId="77B268BA" wp14:editId="4537FD73">
          <wp:simplePos x="0" y="0"/>
          <wp:positionH relativeFrom="column">
            <wp:posOffset>4607560</wp:posOffset>
          </wp:positionH>
          <wp:positionV relativeFrom="paragraph">
            <wp:posOffset>10795</wp:posOffset>
          </wp:positionV>
          <wp:extent cx="619125" cy="69278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431" cy="70207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6BF4B256" wp14:editId="15CD7427">
          <wp:simplePos x="0" y="0"/>
          <wp:positionH relativeFrom="margin">
            <wp:align>right</wp:align>
          </wp:positionH>
          <wp:positionV relativeFrom="paragraph">
            <wp:posOffset>12700</wp:posOffset>
          </wp:positionV>
          <wp:extent cx="1247775" cy="378528"/>
          <wp:effectExtent l="0" t="0" r="0" b="2540"/>
          <wp:wrapNone/>
          <wp:docPr id="31" name="Picture 31" descr="ES_logo_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_logo_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7775" cy="378528"/>
                  </a:xfrm>
                  <a:prstGeom prst="rect">
                    <a:avLst/>
                  </a:prstGeom>
                  <a:noFill/>
                  <a:ln>
                    <a:noFill/>
                  </a:ln>
                </pic:spPr>
              </pic:pic>
            </a:graphicData>
          </a:graphic>
          <wp14:sizeRelH relativeFrom="page">
            <wp14:pctWidth>0</wp14:pctWidth>
          </wp14:sizeRelH>
          <wp14:sizeRelV relativeFrom="page">
            <wp14:pctHeight>0</wp14:pctHeight>
          </wp14:sizeRelV>
        </wp:anchor>
      </w:drawing>
    </w:r>
    <w:r w:rsidR="00CA26FE">
      <w:rPr>
        <w:rFonts w:cstheme="minorHAnsi"/>
        <w:b/>
        <w:color w:val="000000" w:themeColor="text1"/>
        <w:sz w:val="52"/>
      </w:rPr>
      <w:t>DU</w:t>
    </w:r>
    <w:r w:rsidR="000817B6">
      <w:rPr>
        <w:rFonts w:cstheme="minorHAnsi"/>
        <w:b/>
        <w:color w:val="000000" w:themeColor="text1"/>
        <w:sz w:val="52"/>
      </w:rPr>
      <w:t xml:space="preserve">NLOP </w:t>
    </w:r>
    <w:r w:rsidR="000C0059" w:rsidRPr="00DC4DD8">
      <w:rPr>
        <w:rFonts w:cstheme="minorHAnsi"/>
        <w:b/>
        <w:color w:val="000000" w:themeColor="text1"/>
        <w:sz w:val="52"/>
      </w:rPr>
      <w:t>BRITISH JUNIOR OPEN</w:t>
    </w:r>
    <w:r w:rsidR="000C0059">
      <w:rPr>
        <w:rFonts w:cstheme="minorHAnsi"/>
        <w:b/>
        <w:color w:val="000000" w:themeColor="text1"/>
        <w:sz w:val="52"/>
      </w:rPr>
      <w:br/>
    </w:r>
    <w:r w:rsidR="002B6AB0">
      <w:rPr>
        <w:rFonts w:cstheme="minorHAnsi"/>
        <w:b/>
        <w:color w:val="C00000"/>
        <w:sz w:val="52"/>
      </w:rPr>
      <w:t>2</w:t>
    </w:r>
    <w:r w:rsidR="000C0059" w:rsidRPr="00FF26A2">
      <w:rPr>
        <w:rFonts w:cstheme="minorHAnsi"/>
        <w:b/>
        <w:color w:val="C00000"/>
        <w:sz w:val="52"/>
      </w:rPr>
      <w:t>-</w:t>
    </w:r>
    <w:r w:rsidR="002B6AB0">
      <w:rPr>
        <w:rFonts w:cstheme="minorHAnsi"/>
        <w:b/>
        <w:color w:val="C00000"/>
        <w:sz w:val="52"/>
      </w:rPr>
      <w:t>6</w:t>
    </w:r>
    <w:r w:rsidR="000C0059" w:rsidRPr="00FF26A2">
      <w:rPr>
        <w:rFonts w:cstheme="minorHAnsi"/>
        <w:b/>
        <w:color w:val="C00000"/>
        <w:sz w:val="52"/>
      </w:rPr>
      <w:t xml:space="preserve"> January 201</w:t>
    </w:r>
    <w:r w:rsidR="002B6AB0">
      <w:rPr>
        <w:rFonts w:cstheme="minorHAnsi"/>
        <w:b/>
        <w:color w:val="C00000"/>
        <w:sz w:val="52"/>
      </w:rP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970139"/>
    <w:multiLevelType w:val="multilevel"/>
    <w:tmpl w:val="A000D0C6"/>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2422"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 w15:restartNumberingAfterBreak="0">
    <w:nsid w:val="255E3D50"/>
    <w:multiLevelType w:val="hybridMultilevel"/>
    <w:tmpl w:val="E1A4D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2717D6"/>
    <w:multiLevelType w:val="multilevel"/>
    <w:tmpl w:val="5D46DB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1E1477"/>
    <w:multiLevelType w:val="hybridMultilevel"/>
    <w:tmpl w:val="98080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3E6F65"/>
    <w:multiLevelType w:val="hybridMultilevel"/>
    <w:tmpl w:val="A94A22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B431F44"/>
    <w:multiLevelType w:val="hybridMultilevel"/>
    <w:tmpl w:val="2B5828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B2F6DB9"/>
    <w:multiLevelType w:val="hybridMultilevel"/>
    <w:tmpl w:val="67D01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3714AD"/>
    <w:multiLevelType w:val="hybridMultilevel"/>
    <w:tmpl w:val="C4E29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AC6F75"/>
    <w:multiLevelType w:val="hybridMultilevel"/>
    <w:tmpl w:val="5A06EA10"/>
    <w:lvl w:ilvl="0" w:tplc="8D602246">
      <w:numFmt w:val="bullet"/>
      <w:lvlText w:val="-"/>
      <w:lvlJc w:val="left"/>
      <w:pPr>
        <w:ind w:left="720" w:hanging="360"/>
      </w:pPr>
      <w:rPr>
        <w:rFonts w:ascii="HelveticaNeue LT 55 Roman" w:eastAsia="Calibri" w:hAnsi="HelveticaNeue LT 55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B6138C"/>
    <w:multiLevelType w:val="singleLevel"/>
    <w:tmpl w:val="04130017"/>
    <w:lvl w:ilvl="0">
      <w:start w:val="1"/>
      <w:numFmt w:val="lowerLetter"/>
      <w:lvlText w:val="%1)"/>
      <w:lvlJc w:val="left"/>
      <w:pPr>
        <w:tabs>
          <w:tab w:val="num" w:pos="360"/>
        </w:tabs>
        <w:ind w:left="360" w:hanging="360"/>
      </w:pPr>
    </w:lvl>
  </w:abstractNum>
  <w:abstractNum w:abstractNumId="10" w15:restartNumberingAfterBreak="0">
    <w:nsid w:val="771242B7"/>
    <w:multiLevelType w:val="hybridMultilevel"/>
    <w:tmpl w:val="D79AD054"/>
    <w:lvl w:ilvl="0" w:tplc="DE669D6C">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9"/>
    <w:lvlOverride w:ilvl="0">
      <w:startOverride w:val="1"/>
    </w:lvlOverride>
  </w:num>
  <w:num w:numId="3">
    <w:abstractNumId w:val="4"/>
  </w:num>
  <w:num w:numId="4">
    <w:abstractNumId w:val="2"/>
  </w:num>
  <w:num w:numId="5">
    <w:abstractNumId w:val="4"/>
  </w:num>
  <w:num w:numId="6">
    <w:abstractNumId w:val="6"/>
  </w:num>
  <w:num w:numId="7">
    <w:abstractNumId w:val="10"/>
  </w:num>
  <w:num w:numId="8">
    <w:abstractNumId w:val="0"/>
  </w:num>
  <w:num w:numId="9">
    <w:abstractNumId w:val="1"/>
  </w:num>
  <w:num w:numId="10">
    <w:abstractNumId w:val="3"/>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5"/>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revisionView w:inkAnnotations="0"/>
  <w:defaultTabStop w:val="720"/>
  <w:drawingGridHorizontalSpacing w:val="110"/>
  <w:displayHorizontalDrawingGridEvery w:val="2"/>
  <w:displayVerticalDrawingGridEvery w:val="2"/>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8F5"/>
    <w:rsid w:val="000409F9"/>
    <w:rsid w:val="00052F9D"/>
    <w:rsid w:val="00062461"/>
    <w:rsid w:val="000817B6"/>
    <w:rsid w:val="00094299"/>
    <w:rsid w:val="000A572C"/>
    <w:rsid w:val="000C0059"/>
    <w:rsid w:val="000C64A5"/>
    <w:rsid w:val="000F239B"/>
    <w:rsid w:val="00102FBE"/>
    <w:rsid w:val="00115F31"/>
    <w:rsid w:val="0012412D"/>
    <w:rsid w:val="00125AD8"/>
    <w:rsid w:val="00145E20"/>
    <w:rsid w:val="0014714E"/>
    <w:rsid w:val="00152ECC"/>
    <w:rsid w:val="001724BE"/>
    <w:rsid w:val="00182D40"/>
    <w:rsid w:val="00182F76"/>
    <w:rsid w:val="001941CC"/>
    <w:rsid w:val="001A132F"/>
    <w:rsid w:val="001C0D4A"/>
    <w:rsid w:val="00214BDB"/>
    <w:rsid w:val="002300FD"/>
    <w:rsid w:val="00247126"/>
    <w:rsid w:val="00272014"/>
    <w:rsid w:val="002B6AB0"/>
    <w:rsid w:val="002F579A"/>
    <w:rsid w:val="00300DA4"/>
    <w:rsid w:val="003040EF"/>
    <w:rsid w:val="00321763"/>
    <w:rsid w:val="00335E5D"/>
    <w:rsid w:val="003455A4"/>
    <w:rsid w:val="003621F5"/>
    <w:rsid w:val="00364125"/>
    <w:rsid w:val="0037032A"/>
    <w:rsid w:val="003955C0"/>
    <w:rsid w:val="003A4082"/>
    <w:rsid w:val="003A7FB3"/>
    <w:rsid w:val="003C2E61"/>
    <w:rsid w:val="003C6A17"/>
    <w:rsid w:val="003D010B"/>
    <w:rsid w:val="003F72DC"/>
    <w:rsid w:val="00405542"/>
    <w:rsid w:val="00413C84"/>
    <w:rsid w:val="00421BED"/>
    <w:rsid w:val="0044044C"/>
    <w:rsid w:val="00463FF9"/>
    <w:rsid w:val="00471E08"/>
    <w:rsid w:val="004946EC"/>
    <w:rsid w:val="004F4A94"/>
    <w:rsid w:val="00500145"/>
    <w:rsid w:val="00501ACD"/>
    <w:rsid w:val="00517E75"/>
    <w:rsid w:val="00587198"/>
    <w:rsid w:val="005C31FF"/>
    <w:rsid w:val="005E2AB4"/>
    <w:rsid w:val="00607088"/>
    <w:rsid w:val="006102AE"/>
    <w:rsid w:val="00637289"/>
    <w:rsid w:val="00657D5C"/>
    <w:rsid w:val="0066655A"/>
    <w:rsid w:val="00687702"/>
    <w:rsid w:val="0069351E"/>
    <w:rsid w:val="006A49AC"/>
    <w:rsid w:val="006C2002"/>
    <w:rsid w:val="006F0A94"/>
    <w:rsid w:val="00704472"/>
    <w:rsid w:val="00710D9E"/>
    <w:rsid w:val="007403DD"/>
    <w:rsid w:val="00744616"/>
    <w:rsid w:val="00780FAE"/>
    <w:rsid w:val="00786441"/>
    <w:rsid w:val="0078718F"/>
    <w:rsid w:val="007A3547"/>
    <w:rsid w:val="007A5F7B"/>
    <w:rsid w:val="007B2F9F"/>
    <w:rsid w:val="007E1426"/>
    <w:rsid w:val="007E6410"/>
    <w:rsid w:val="0084529B"/>
    <w:rsid w:val="00847E7C"/>
    <w:rsid w:val="00861CA4"/>
    <w:rsid w:val="00864F1B"/>
    <w:rsid w:val="00885368"/>
    <w:rsid w:val="008C342B"/>
    <w:rsid w:val="00900759"/>
    <w:rsid w:val="009064CD"/>
    <w:rsid w:val="009229A1"/>
    <w:rsid w:val="009264F1"/>
    <w:rsid w:val="009737B4"/>
    <w:rsid w:val="009842F4"/>
    <w:rsid w:val="00990F6D"/>
    <w:rsid w:val="009B1889"/>
    <w:rsid w:val="009D31BA"/>
    <w:rsid w:val="009E29AF"/>
    <w:rsid w:val="009E6400"/>
    <w:rsid w:val="009E7BA5"/>
    <w:rsid w:val="00A2347E"/>
    <w:rsid w:val="00A308F5"/>
    <w:rsid w:val="00A4467C"/>
    <w:rsid w:val="00AC3221"/>
    <w:rsid w:val="00AC6A87"/>
    <w:rsid w:val="00AD10C3"/>
    <w:rsid w:val="00AD1CDE"/>
    <w:rsid w:val="00AE26E5"/>
    <w:rsid w:val="00AF08C5"/>
    <w:rsid w:val="00B00472"/>
    <w:rsid w:val="00B0631F"/>
    <w:rsid w:val="00B23312"/>
    <w:rsid w:val="00B31C3F"/>
    <w:rsid w:val="00B41B92"/>
    <w:rsid w:val="00B5260F"/>
    <w:rsid w:val="00B575FA"/>
    <w:rsid w:val="00B62470"/>
    <w:rsid w:val="00B62E4E"/>
    <w:rsid w:val="00B640C9"/>
    <w:rsid w:val="00B67F64"/>
    <w:rsid w:val="00B77108"/>
    <w:rsid w:val="00B94942"/>
    <w:rsid w:val="00BC04C8"/>
    <w:rsid w:val="00BC439E"/>
    <w:rsid w:val="00BD2119"/>
    <w:rsid w:val="00BE1923"/>
    <w:rsid w:val="00BF4D1D"/>
    <w:rsid w:val="00C04A46"/>
    <w:rsid w:val="00C30335"/>
    <w:rsid w:val="00C32587"/>
    <w:rsid w:val="00C45C6A"/>
    <w:rsid w:val="00C677EB"/>
    <w:rsid w:val="00C94AA1"/>
    <w:rsid w:val="00C94F47"/>
    <w:rsid w:val="00CA26FE"/>
    <w:rsid w:val="00CD2303"/>
    <w:rsid w:val="00CD5381"/>
    <w:rsid w:val="00CE05A8"/>
    <w:rsid w:val="00CE61BD"/>
    <w:rsid w:val="00CF4984"/>
    <w:rsid w:val="00CF7271"/>
    <w:rsid w:val="00D33695"/>
    <w:rsid w:val="00D345AD"/>
    <w:rsid w:val="00D63AC8"/>
    <w:rsid w:val="00D85AC0"/>
    <w:rsid w:val="00D96F15"/>
    <w:rsid w:val="00DB1258"/>
    <w:rsid w:val="00DB7735"/>
    <w:rsid w:val="00DC4DD8"/>
    <w:rsid w:val="00DC51D7"/>
    <w:rsid w:val="00DD06DE"/>
    <w:rsid w:val="00DE355C"/>
    <w:rsid w:val="00DF6571"/>
    <w:rsid w:val="00E0014D"/>
    <w:rsid w:val="00E04EF1"/>
    <w:rsid w:val="00E5275D"/>
    <w:rsid w:val="00E5562B"/>
    <w:rsid w:val="00E56410"/>
    <w:rsid w:val="00E61FD6"/>
    <w:rsid w:val="00E81B3E"/>
    <w:rsid w:val="00E81CD9"/>
    <w:rsid w:val="00EA6501"/>
    <w:rsid w:val="00ED4F7E"/>
    <w:rsid w:val="00EE123F"/>
    <w:rsid w:val="00EE1AF0"/>
    <w:rsid w:val="00F03842"/>
    <w:rsid w:val="00F07001"/>
    <w:rsid w:val="00F55D6E"/>
    <w:rsid w:val="00F62D9A"/>
    <w:rsid w:val="00F72B16"/>
    <w:rsid w:val="00F95F49"/>
    <w:rsid w:val="00FB4AFF"/>
    <w:rsid w:val="00FB7D43"/>
    <w:rsid w:val="00FD19B7"/>
    <w:rsid w:val="00FD60D6"/>
    <w:rsid w:val="00FF26A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4A9888BE"/>
  <w15:chartTrackingRefBased/>
  <w15:docId w15:val="{FDB42FBA-C734-4D53-9125-A271FD672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4714E"/>
    <w:rPr>
      <w:rFonts w:asciiTheme="minorHAnsi" w:eastAsia="Times New Roman" w:hAnsiTheme="minorHAnsi"/>
      <w:sz w:val="24"/>
      <w:lang w:eastAsia="en-US"/>
    </w:rPr>
  </w:style>
  <w:style w:type="paragraph" w:styleId="1">
    <w:name w:val="heading 1"/>
    <w:basedOn w:val="a"/>
    <w:next w:val="a"/>
    <w:link w:val="10"/>
    <w:qFormat/>
    <w:rsid w:val="00B5260F"/>
    <w:pPr>
      <w:keepNext/>
      <w:numPr>
        <w:numId w:val="8"/>
      </w:numPr>
      <w:outlineLvl w:val="0"/>
    </w:pPr>
    <w:rPr>
      <w:rFonts w:ascii="Calibri" w:hAnsi="Calibri" w:cs="Calibri"/>
      <w:b/>
      <w:bCs/>
      <w:sz w:val="32"/>
    </w:rPr>
  </w:style>
  <w:style w:type="paragraph" w:styleId="2">
    <w:name w:val="heading 2"/>
    <w:basedOn w:val="a"/>
    <w:next w:val="a"/>
    <w:link w:val="20"/>
    <w:uiPriority w:val="9"/>
    <w:unhideWhenUsed/>
    <w:qFormat/>
    <w:rsid w:val="007E1426"/>
    <w:pPr>
      <w:keepNext/>
      <w:keepLines/>
      <w:numPr>
        <w:ilvl w:val="1"/>
        <w:numId w:val="8"/>
      </w:numPr>
      <w:spacing w:before="40"/>
      <w:ind w:hanging="434"/>
      <w:outlineLvl w:val="1"/>
    </w:pPr>
    <w:rPr>
      <w:rFonts w:ascii="Calibri" w:eastAsiaTheme="majorEastAsia" w:hAnsi="Calibri" w:cs="Calibri"/>
      <w:b/>
      <w:color w:val="000000" w:themeColor="text1"/>
      <w:sz w:val="28"/>
      <w:szCs w:val="24"/>
    </w:rPr>
  </w:style>
  <w:style w:type="paragraph" w:styleId="3">
    <w:name w:val="heading 3"/>
    <w:basedOn w:val="a"/>
    <w:next w:val="a"/>
    <w:link w:val="30"/>
    <w:uiPriority w:val="9"/>
    <w:unhideWhenUsed/>
    <w:qFormat/>
    <w:rsid w:val="00FF26A2"/>
    <w:pPr>
      <w:keepNext/>
      <w:keepLines/>
      <w:numPr>
        <w:ilvl w:val="2"/>
        <w:numId w:val="8"/>
      </w:numPr>
      <w:spacing w:before="40"/>
      <w:ind w:left="993" w:hanging="709"/>
      <w:outlineLvl w:val="2"/>
    </w:pPr>
    <w:rPr>
      <w:rFonts w:ascii="Calibri" w:eastAsiaTheme="majorEastAsia" w:hAnsi="Calibri" w:cs="Calibri"/>
      <w:b/>
      <w:i/>
      <w:color w:val="000000" w:themeColor="text1"/>
      <w:szCs w:val="24"/>
    </w:rPr>
  </w:style>
  <w:style w:type="paragraph" w:styleId="4">
    <w:name w:val="heading 4"/>
    <w:basedOn w:val="a"/>
    <w:next w:val="a"/>
    <w:link w:val="40"/>
    <w:uiPriority w:val="9"/>
    <w:semiHidden/>
    <w:unhideWhenUsed/>
    <w:qFormat/>
    <w:rsid w:val="00335E5D"/>
    <w:pPr>
      <w:keepNext/>
      <w:keepLines/>
      <w:numPr>
        <w:ilvl w:val="3"/>
        <w:numId w:val="8"/>
      </w:numPr>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335E5D"/>
    <w:pPr>
      <w:keepNext/>
      <w:keepLines/>
      <w:numPr>
        <w:ilvl w:val="4"/>
        <w:numId w:val="8"/>
      </w:numPr>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335E5D"/>
    <w:pPr>
      <w:keepNext/>
      <w:keepLines/>
      <w:numPr>
        <w:ilvl w:val="5"/>
        <w:numId w:val="8"/>
      </w:numPr>
      <w:spacing w:before="40"/>
      <w:outlineLvl w:val="5"/>
    </w:pPr>
    <w:rPr>
      <w:rFonts w:asciiTheme="majorHAnsi" w:eastAsiaTheme="majorEastAsia" w:hAnsiTheme="majorHAnsi" w:cstheme="majorBidi"/>
      <w:color w:val="1F3763" w:themeColor="accent1" w:themeShade="7F"/>
    </w:rPr>
  </w:style>
  <w:style w:type="paragraph" w:styleId="7">
    <w:name w:val="heading 7"/>
    <w:aliases w:val="Heading 2.0"/>
    <w:basedOn w:val="1"/>
    <w:next w:val="a"/>
    <w:link w:val="70"/>
    <w:qFormat/>
    <w:rsid w:val="00335E5D"/>
    <w:pPr>
      <w:numPr>
        <w:ilvl w:val="6"/>
      </w:numPr>
      <w:ind w:right="-687"/>
      <w:outlineLvl w:val="6"/>
    </w:pPr>
    <w:rPr>
      <w:b w:val="0"/>
      <w:bCs w:val="0"/>
    </w:rPr>
  </w:style>
  <w:style w:type="paragraph" w:styleId="8">
    <w:name w:val="heading 8"/>
    <w:basedOn w:val="a"/>
    <w:next w:val="a"/>
    <w:link w:val="80"/>
    <w:qFormat/>
    <w:rsid w:val="00A308F5"/>
    <w:pPr>
      <w:keepNext/>
      <w:numPr>
        <w:ilvl w:val="7"/>
        <w:numId w:val="8"/>
      </w:numPr>
      <w:outlineLvl w:val="7"/>
    </w:pPr>
    <w:rPr>
      <w:b/>
      <w:bCs/>
      <w:sz w:val="28"/>
    </w:rPr>
  </w:style>
  <w:style w:type="paragraph" w:styleId="9">
    <w:name w:val="heading 9"/>
    <w:basedOn w:val="a"/>
    <w:next w:val="a"/>
    <w:link w:val="90"/>
    <w:qFormat/>
    <w:rsid w:val="00A308F5"/>
    <w:pPr>
      <w:keepNext/>
      <w:numPr>
        <w:ilvl w:val="8"/>
        <w:numId w:val="8"/>
      </w:numPr>
      <w:ind w:right="-687"/>
      <w:jc w:val="both"/>
      <w:outlineLvl w:val="8"/>
    </w:pPr>
    <w:rPr>
      <w:rFonts w:ascii="BookmanITC Lt BT" w:hAnsi="BookmanITC Lt BT"/>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B5260F"/>
    <w:rPr>
      <w:rFonts w:eastAsia="Times New Roman" w:cs="Calibri"/>
      <w:b/>
      <w:bCs/>
      <w:sz w:val="32"/>
      <w:lang w:eastAsia="en-US"/>
    </w:rPr>
  </w:style>
  <w:style w:type="character" w:customStyle="1" w:styleId="70">
    <w:name w:val="見出し 7 (文字)"/>
    <w:aliases w:val="Heading 2.0 (文字)"/>
    <w:link w:val="7"/>
    <w:rsid w:val="00335E5D"/>
    <w:rPr>
      <w:rFonts w:eastAsia="Times New Roman"/>
      <w:sz w:val="24"/>
      <w:lang w:eastAsia="en-US"/>
    </w:rPr>
  </w:style>
  <w:style w:type="character" w:customStyle="1" w:styleId="80">
    <w:name w:val="見出し 8 (文字)"/>
    <w:link w:val="8"/>
    <w:rsid w:val="00A308F5"/>
    <w:rPr>
      <w:rFonts w:ascii="Times New Roman" w:eastAsia="Times New Roman" w:hAnsi="Times New Roman" w:cs="Times New Roman"/>
      <w:b/>
      <w:bCs/>
      <w:sz w:val="28"/>
      <w:szCs w:val="20"/>
      <w:lang w:val="en-GB"/>
    </w:rPr>
  </w:style>
  <w:style w:type="character" w:customStyle="1" w:styleId="90">
    <w:name w:val="見出し 9 (文字)"/>
    <w:link w:val="9"/>
    <w:rsid w:val="00A308F5"/>
    <w:rPr>
      <w:rFonts w:ascii="BookmanITC Lt BT" w:eastAsia="Times New Roman" w:hAnsi="BookmanITC Lt BT" w:cs="Times New Roman"/>
      <w:b/>
      <w:bCs/>
      <w:sz w:val="24"/>
      <w:szCs w:val="20"/>
      <w:lang w:val="en-GB"/>
    </w:rPr>
  </w:style>
  <w:style w:type="character" w:styleId="a3">
    <w:name w:val="Hyperlink"/>
    <w:uiPriority w:val="99"/>
    <w:rsid w:val="00A308F5"/>
    <w:rPr>
      <w:color w:val="0000FF"/>
      <w:u w:val="single"/>
    </w:rPr>
  </w:style>
  <w:style w:type="paragraph" w:styleId="a4">
    <w:name w:val="Body Text"/>
    <w:basedOn w:val="a"/>
    <w:link w:val="a5"/>
    <w:rsid w:val="00A308F5"/>
    <w:pPr>
      <w:ind w:right="-687"/>
    </w:pPr>
    <w:rPr>
      <w:b/>
      <w:bCs/>
    </w:rPr>
  </w:style>
  <w:style w:type="character" w:customStyle="1" w:styleId="a5">
    <w:name w:val="本文 (文字)"/>
    <w:link w:val="a4"/>
    <w:rsid w:val="00A308F5"/>
    <w:rPr>
      <w:rFonts w:ascii="Times New Roman" w:eastAsia="Times New Roman" w:hAnsi="Times New Roman" w:cs="Times New Roman"/>
      <w:b/>
      <w:bCs/>
      <w:sz w:val="24"/>
      <w:szCs w:val="20"/>
      <w:lang w:val="en-GB"/>
    </w:rPr>
  </w:style>
  <w:style w:type="paragraph" w:styleId="31">
    <w:name w:val="Body Text 3"/>
    <w:basedOn w:val="a"/>
    <w:link w:val="32"/>
    <w:rsid w:val="00A308F5"/>
    <w:pPr>
      <w:jc w:val="center"/>
    </w:pPr>
    <w:rPr>
      <w:b/>
      <w:bCs/>
      <w:sz w:val="36"/>
    </w:rPr>
  </w:style>
  <w:style w:type="character" w:customStyle="1" w:styleId="32">
    <w:name w:val="本文 3 (文字)"/>
    <w:link w:val="31"/>
    <w:rsid w:val="00A308F5"/>
    <w:rPr>
      <w:rFonts w:ascii="Times New Roman" w:eastAsia="Times New Roman" w:hAnsi="Times New Roman" w:cs="Times New Roman"/>
      <w:b/>
      <w:bCs/>
      <w:sz w:val="36"/>
      <w:szCs w:val="20"/>
      <w:lang w:val="en-GB"/>
    </w:rPr>
  </w:style>
  <w:style w:type="paragraph" w:styleId="21">
    <w:name w:val="Body Text Indent 2"/>
    <w:basedOn w:val="a"/>
    <w:link w:val="22"/>
    <w:rsid w:val="00A308F5"/>
    <w:pPr>
      <w:tabs>
        <w:tab w:val="left" w:pos="284"/>
        <w:tab w:val="left" w:pos="709"/>
      </w:tabs>
      <w:spacing w:after="120"/>
      <w:ind w:left="709"/>
      <w:jc w:val="both"/>
    </w:pPr>
    <w:rPr>
      <w:rFonts w:ascii="Arial" w:hAnsi="Arial" w:cs="Arial"/>
      <w:sz w:val="20"/>
    </w:rPr>
  </w:style>
  <w:style w:type="character" w:customStyle="1" w:styleId="22">
    <w:name w:val="本文インデント 2 (文字)"/>
    <w:link w:val="21"/>
    <w:rsid w:val="00A308F5"/>
    <w:rPr>
      <w:rFonts w:ascii="Arial" w:eastAsia="Times New Roman" w:hAnsi="Arial" w:cs="Arial"/>
      <w:sz w:val="20"/>
      <w:szCs w:val="20"/>
      <w:lang w:val="en-GB"/>
    </w:rPr>
  </w:style>
  <w:style w:type="paragraph" w:styleId="33">
    <w:name w:val="Body Text Indent 3"/>
    <w:basedOn w:val="a"/>
    <w:link w:val="34"/>
    <w:rsid w:val="00A308F5"/>
    <w:pPr>
      <w:tabs>
        <w:tab w:val="left" w:pos="709"/>
      </w:tabs>
      <w:ind w:left="709" w:hanging="709"/>
      <w:jc w:val="both"/>
    </w:pPr>
    <w:rPr>
      <w:rFonts w:ascii="Arial" w:hAnsi="Arial" w:cs="Arial"/>
      <w:sz w:val="20"/>
    </w:rPr>
  </w:style>
  <w:style w:type="character" w:customStyle="1" w:styleId="34">
    <w:name w:val="本文インデント 3 (文字)"/>
    <w:link w:val="33"/>
    <w:rsid w:val="00A308F5"/>
    <w:rPr>
      <w:rFonts w:ascii="Arial" w:eastAsia="Times New Roman" w:hAnsi="Arial" w:cs="Arial"/>
      <w:sz w:val="20"/>
      <w:szCs w:val="20"/>
      <w:lang w:val="en-GB"/>
    </w:rPr>
  </w:style>
  <w:style w:type="paragraph" w:styleId="a6">
    <w:name w:val="Balloon Text"/>
    <w:basedOn w:val="a"/>
    <w:link w:val="a7"/>
    <w:uiPriority w:val="99"/>
    <w:semiHidden/>
    <w:unhideWhenUsed/>
    <w:rsid w:val="00A308F5"/>
    <w:rPr>
      <w:rFonts w:ascii="Tahoma" w:hAnsi="Tahoma" w:cs="Tahoma"/>
      <w:sz w:val="16"/>
      <w:szCs w:val="16"/>
    </w:rPr>
  </w:style>
  <w:style w:type="character" w:customStyle="1" w:styleId="a7">
    <w:name w:val="吹き出し (文字)"/>
    <w:link w:val="a6"/>
    <w:uiPriority w:val="99"/>
    <w:semiHidden/>
    <w:rsid w:val="00A308F5"/>
    <w:rPr>
      <w:rFonts w:ascii="Tahoma" w:eastAsia="Times New Roman" w:hAnsi="Tahoma" w:cs="Tahoma"/>
      <w:sz w:val="16"/>
      <w:szCs w:val="16"/>
      <w:lang w:val="en-GB"/>
    </w:rPr>
  </w:style>
  <w:style w:type="paragraph" w:styleId="a8">
    <w:name w:val="header"/>
    <w:basedOn w:val="a"/>
    <w:link w:val="a9"/>
    <w:uiPriority w:val="99"/>
    <w:unhideWhenUsed/>
    <w:rsid w:val="009737B4"/>
    <w:pPr>
      <w:tabs>
        <w:tab w:val="center" w:pos="4513"/>
        <w:tab w:val="right" w:pos="9026"/>
      </w:tabs>
    </w:pPr>
  </w:style>
  <w:style w:type="character" w:customStyle="1" w:styleId="a9">
    <w:name w:val="ヘッダー (文字)"/>
    <w:link w:val="a8"/>
    <w:uiPriority w:val="99"/>
    <w:rsid w:val="009737B4"/>
    <w:rPr>
      <w:rFonts w:ascii="Times New Roman" w:eastAsia="Times New Roman" w:hAnsi="Times New Roman"/>
      <w:sz w:val="24"/>
      <w:lang w:eastAsia="en-US"/>
    </w:rPr>
  </w:style>
  <w:style w:type="paragraph" w:styleId="aa">
    <w:name w:val="footer"/>
    <w:basedOn w:val="a"/>
    <w:link w:val="ab"/>
    <w:uiPriority w:val="99"/>
    <w:unhideWhenUsed/>
    <w:rsid w:val="009737B4"/>
    <w:pPr>
      <w:tabs>
        <w:tab w:val="center" w:pos="4513"/>
        <w:tab w:val="right" w:pos="9026"/>
      </w:tabs>
    </w:pPr>
  </w:style>
  <w:style w:type="character" w:customStyle="1" w:styleId="ab">
    <w:name w:val="フッター (文字)"/>
    <w:link w:val="aa"/>
    <w:uiPriority w:val="99"/>
    <w:rsid w:val="009737B4"/>
    <w:rPr>
      <w:rFonts w:ascii="Times New Roman" w:eastAsia="Times New Roman" w:hAnsi="Times New Roman"/>
      <w:sz w:val="24"/>
      <w:lang w:eastAsia="en-US"/>
    </w:rPr>
  </w:style>
  <w:style w:type="character" w:customStyle="1" w:styleId="apple-style-span">
    <w:name w:val="apple-style-span"/>
    <w:basedOn w:val="a0"/>
    <w:rsid w:val="00B41B92"/>
  </w:style>
  <w:style w:type="character" w:customStyle="1" w:styleId="UnresolvedMention1">
    <w:name w:val="Unresolved Mention1"/>
    <w:basedOn w:val="a0"/>
    <w:uiPriority w:val="99"/>
    <w:semiHidden/>
    <w:unhideWhenUsed/>
    <w:rsid w:val="00471E08"/>
    <w:rPr>
      <w:color w:val="808080"/>
      <w:shd w:val="clear" w:color="auto" w:fill="E6E6E6"/>
    </w:rPr>
  </w:style>
  <w:style w:type="paragraph" w:styleId="ac">
    <w:name w:val="List Paragraph"/>
    <w:basedOn w:val="a"/>
    <w:uiPriority w:val="34"/>
    <w:qFormat/>
    <w:rsid w:val="00500145"/>
    <w:pPr>
      <w:ind w:left="720"/>
      <w:contextualSpacing/>
    </w:pPr>
  </w:style>
  <w:style w:type="paragraph" w:styleId="ad">
    <w:name w:val="Title"/>
    <w:basedOn w:val="a"/>
    <w:next w:val="a"/>
    <w:link w:val="ae"/>
    <w:uiPriority w:val="10"/>
    <w:qFormat/>
    <w:rsid w:val="00335E5D"/>
    <w:pPr>
      <w:contextualSpacing/>
    </w:pPr>
    <w:rPr>
      <w:rFonts w:asciiTheme="majorHAnsi" w:eastAsiaTheme="majorEastAsia" w:hAnsiTheme="majorHAnsi" w:cstheme="majorBidi"/>
      <w:spacing w:val="-10"/>
      <w:kern w:val="28"/>
      <w:sz w:val="56"/>
      <w:szCs w:val="56"/>
    </w:rPr>
  </w:style>
  <w:style w:type="character" w:customStyle="1" w:styleId="ae">
    <w:name w:val="表題 (文字)"/>
    <w:basedOn w:val="a0"/>
    <w:link w:val="ad"/>
    <w:uiPriority w:val="10"/>
    <w:rsid w:val="00335E5D"/>
    <w:rPr>
      <w:rFonts w:asciiTheme="majorHAnsi" w:eastAsiaTheme="majorEastAsia" w:hAnsiTheme="majorHAnsi" w:cstheme="majorBidi"/>
      <w:spacing w:val="-10"/>
      <w:kern w:val="28"/>
      <w:sz w:val="56"/>
      <w:szCs w:val="56"/>
      <w:lang w:eastAsia="en-US"/>
    </w:rPr>
  </w:style>
  <w:style w:type="character" w:customStyle="1" w:styleId="20">
    <w:name w:val="見出し 2 (文字)"/>
    <w:basedOn w:val="a0"/>
    <w:link w:val="2"/>
    <w:uiPriority w:val="9"/>
    <w:rsid w:val="007E1426"/>
    <w:rPr>
      <w:rFonts w:eastAsiaTheme="majorEastAsia" w:cs="Calibri"/>
      <w:b/>
      <w:color w:val="000000" w:themeColor="text1"/>
      <w:sz w:val="28"/>
      <w:szCs w:val="24"/>
      <w:lang w:eastAsia="en-US"/>
    </w:rPr>
  </w:style>
  <w:style w:type="character" w:customStyle="1" w:styleId="30">
    <w:name w:val="見出し 3 (文字)"/>
    <w:basedOn w:val="a0"/>
    <w:link w:val="3"/>
    <w:uiPriority w:val="9"/>
    <w:rsid w:val="00FF26A2"/>
    <w:rPr>
      <w:rFonts w:eastAsiaTheme="majorEastAsia" w:cs="Calibri"/>
      <w:b/>
      <w:i/>
      <w:color w:val="000000" w:themeColor="text1"/>
      <w:sz w:val="24"/>
      <w:szCs w:val="24"/>
      <w:lang w:eastAsia="en-US"/>
    </w:rPr>
  </w:style>
  <w:style w:type="character" w:customStyle="1" w:styleId="40">
    <w:name w:val="見出し 4 (文字)"/>
    <w:basedOn w:val="a0"/>
    <w:link w:val="4"/>
    <w:uiPriority w:val="9"/>
    <w:semiHidden/>
    <w:rsid w:val="00335E5D"/>
    <w:rPr>
      <w:rFonts w:asciiTheme="majorHAnsi" w:eastAsiaTheme="majorEastAsia" w:hAnsiTheme="majorHAnsi" w:cstheme="majorBidi"/>
      <w:i/>
      <w:iCs/>
      <w:color w:val="2F5496" w:themeColor="accent1" w:themeShade="BF"/>
      <w:sz w:val="24"/>
      <w:lang w:eastAsia="en-US"/>
    </w:rPr>
  </w:style>
  <w:style w:type="character" w:customStyle="1" w:styleId="50">
    <w:name w:val="見出し 5 (文字)"/>
    <w:basedOn w:val="a0"/>
    <w:link w:val="5"/>
    <w:uiPriority w:val="9"/>
    <w:semiHidden/>
    <w:rsid w:val="00335E5D"/>
    <w:rPr>
      <w:rFonts w:asciiTheme="majorHAnsi" w:eastAsiaTheme="majorEastAsia" w:hAnsiTheme="majorHAnsi" w:cstheme="majorBidi"/>
      <w:color w:val="2F5496" w:themeColor="accent1" w:themeShade="BF"/>
      <w:sz w:val="24"/>
      <w:lang w:eastAsia="en-US"/>
    </w:rPr>
  </w:style>
  <w:style w:type="character" w:customStyle="1" w:styleId="60">
    <w:name w:val="見出し 6 (文字)"/>
    <w:basedOn w:val="a0"/>
    <w:link w:val="6"/>
    <w:uiPriority w:val="9"/>
    <w:semiHidden/>
    <w:rsid w:val="00335E5D"/>
    <w:rPr>
      <w:rFonts w:asciiTheme="majorHAnsi" w:eastAsiaTheme="majorEastAsia" w:hAnsiTheme="majorHAnsi" w:cstheme="majorBidi"/>
      <w:color w:val="1F3763" w:themeColor="accent1" w:themeShade="7F"/>
      <w:sz w:val="24"/>
      <w:lang w:eastAsia="en-US"/>
    </w:rPr>
  </w:style>
  <w:style w:type="paragraph" w:customStyle="1" w:styleId="Style2">
    <w:name w:val="Style2"/>
    <w:basedOn w:val="7"/>
    <w:link w:val="Style2Char"/>
    <w:qFormat/>
    <w:rsid w:val="00335E5D"/>
    <w:pPr>
      <w:ind w:left="0" w:right="0" w:firstLine="0"/>
    </w:pPr>
    <w:rPr>
      <w:rFonts w:asciiTheme="minorHAnsi" w:hAnsiTheme="minorHAnsi" w:cstheme="minorHAnsi"/>
      <w:szCs w:val="24"/>
    </w:rPr>
  </w:style>
  <w:style w:type="paragraph" w:styleId="Web">
    <w:name w:val="Normal (Web)"/>
    <w:basedOn w:val="a"/>
    <w:uiPriority w:val="99"/>
    <w:semiHidden/>
    <w:unhideWhenUsed/>
    <w:rsid w:val="0014714E"/>
    <w:pPr>
      <w:spacing w:before="100" w:beforeAutospacing="1" w:after="100" w:afterAutospacing="1"/>
    </w:pPr>
    <w:rPr>
      <w:rFonts w:ascii="Times New Roman" w:hAnsi="Times New Roman"/>
      <w:szCs w:val="24"/>
      <w:lang w:eastAsia="en-GB"/>
    </w:rPr>
  </w:style>
  <w:style w:type="character" w:customStyle="1" w:styleId="Style2Char">
    <w:name w:val="Style2 Char"/>
    <w:basedOn w:val="70"/>
    <w:link w:val="Style2"/>
    <w:rsid w:val="00335E5D"/>
    <w:rPr>
      <w:rFonts w:asciiTheme="minorHAnsi" w:eastAsia="Times New Roman" w:hAnsiTheme="minorHAnsi" w:cstheme="minorHAnsi"/>
      <w:b w:val="0"/>
      <w:bCs w:val="0"/>
      <w:sz w:val="24"/>
      <w:szCs w:val="24"/>
      <w:lang w:eastAsia="en-US"/>
    </w:rPr>
  </w:style>
  <w:style w:type="character" w:styleId="af">
    <w:name w:val="Strong"/>
    <w:basedOn w:val="a0"/>
    <w:uiPriority w:val="22"/>
    <w:qFormat/>
    <w:rsid w:val="0014714E"/>
    <w:rPr>
      <w:b/>
      <w:bCs/>
    </w:rPr>
  </w:style>
  <w:style w:type="paragraph" w:styleId="af0">
    <w:name w:val="TOC Heading"/>
    <w:basedOn w:val="1"/>
    <w:next w:val="a"/>
    <w:uiPriority w:val="39"/>
    <w:unhideWhenUsed/>
    <w:qFormat/>
    <w:rsid w:val="001724BE"/>
    <w:pPr>
      <w:keepLines/>
      <w:numPr>
        <w:numId w:val="0"/>
      </w:numPr>
      <w:spacing w:before="240" w:line="259" w:lineRule="auto"/>
      <w:outlineLvl w:val="9"/>
    </w:pPr>
    <w:rPr>
      <w:rFonts w:asciiTheme="majorHAnsi" w:eastAsiaTheme="majorEastAsia" w:hAnsiTheme="majorHAnsi" w:cstheme="majorBidi"/>
      <w:b w:val="0"/>
      <w:bCs w:val="0"/>
      <w:color w:val="2F5496" w:themeColor="accent1" w:themeShade="BF"/>
      <w:szCs w:val="32"/>
      <w:lang w:val="en-US"/>
    </w:rPr>
  </w:style>
  <w:style w:type="paragraph" w:styleId="11">
    <w:name w:val="toc 1"/>
    <w:basedOn w:val="a"/>
    <w:next w:val="a"/>
    <w:autoRedefine/>
    <w:uiPriority w:val="39"/>
    <w:unhideWhenUsed/>
    <w:rsid w:val="001724BE"/>
    <w:pPr>
      <w:spacing w:after="100"/>
    </w:pPr>
  </w:style>
  <w:style w:type="paragraph" w:styleId="23">
    <w:name w:val="toc 2"/>
    <w:basedOn w:val="a"/>
    <w:next w:val="a"/>
    <w:autoRedefine/>
    <w:uiPriority w:val="39"/>
    <w:unhideWhenUsed/>
    <w:rsid w:val="001724BE"/>
    <w:pPr>
      <w:spacing w:after="100"/>
      <w:ind w:left="240"/>
    </w:pPr>
  </w:style>
  <w:style w:type="paragraph" w:styleId="35">
    <w:name w:val="toc 3"/>
    <w:basedOn w:val="a"/>
    <w:next w:val="a"/>
    <w:autoRedefine/>
    <w:uiPriority w:val="39"/>
    <w:unhideWhenUsed/>
    <w:rsid w:val="001724BE"/>
    <w:pPr>
      <w:spacing w:after="100"/>
      <w:ind w:left="480"/>
    </w:pPr>
  </w:style>
  <w:style w:type="table" w:styleId="af1">
    <w:name w:val="Table Grid"/>
    <w:basedOn w:val="a1"/>
    <w:uiPriority w:val="59"/>
    <w:rsid w:val="007E64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List Table 4 Accent 1"/>
    <w:basedOn w:val="a1"/>
    <w:uiPriority w:val="49"/>
    <w:rsid w:val="007E6410"/>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af2">
    <w:name w:val="FollowedHyperlink"/>
    <w:basedOn w:val="a0"/>
    <w:uiPriority w:val="99"/>
    <w:semiHidden/>
    <w:unhideWhenUsed/>
    <w:rsid w:val="00FD19B7"/>
    <w:rPr>
      <w:color w:val="954F72" w:themeColor="followedHyperlink"/>
      <w:u w:val="single"/>
    </w:rPr>
  </w:style>
  <w:style w:type="character" w:styleId="af3">
    <w:name w:val="Unresolved Mention"/>
    <w:basedOn w:val="a0"/>
    <w:uiPriority w:val="99"/>
    <w:semiHidden/>
    <w:unhideWhenUsed/>
    <w:rsid w:val="00EE12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441686">
      <w:bodyDiv w:val="1"/>
      <w:marLeft w:val="0"/>
      <w:marRight w:val="0"/>
      <w:marTop w:val="0"/>
      <w:marBottom w:val="0"/>
      <w:divBdr>
        <w:top w:val="none" w:sz="0" w:space="0" w:color="auto"/>
        <w:left w:val="none" w:sz="0" w:space="0" w:color="auto"/>
        <w:bottom w:val="none" w:sz="0" w:space="0" w:color="auto"/>
        <w:right w:val="none" w:sz="0" w:space="0" w:color="auto"/>
      </w:divBdr>
    </w:div>
    <w:div w:id="285159514">
      <w:bodyDiv w:val="1"/>
      <w:marLeft w:val="0"/>
      <w:marRight w:val="0"/>
      <w:marTop w:val="0"/>
      <w:marBottom w:val="0"/>
      <w:divBdr>
        <w:top w:val="none" w:sz="0" w:space="0" w:color="auto"/>
        <w:left w:val="none" w:sz="0" w:space="0" w:color="auto"/>
        <w:bottom w:val="none" w:sz="0" w:space="0" w:color="auto"/>
        <w:right w:val="none" w:sz="0" w:space="0" w:color="auto"/>
      </w:divBdr>
    </w:div>
    <w:div w:id="450051030">
      <w:bodyDiv w:val="1"/>
      <w:marLeft w:val="0"/>
      <w:marRight w:val="0"/>
      <w:marTop w:val="0"/>
      <w:marBottom w:val="0"/>
      <w:divBdr>
        <w:top w:val="none" w:sz="0" w:space="0" w:color="auto"/>
        <w:left w:val="none" w:sz="0" w:space="0" w:color="auto"/>
        <w:bottom w:val="none" w:sz="0" w:space="0" w:color="auto"/>
        <w:right w:val="none" w:sz="0" w:space="0" w:color="auto"/>
      </w:divBdr>
    </w:div>
    <w:div w:id="503668093">
      <w:bodyDiv w:val="1"/>
      <w:marLeft w:val="0"/>
      <w:marRight w:val="0"/>
      <w:marTop w:val="0"/>
      <w:marBottom w:val="0"/>
      <w:divBdr>
        <w:top w:val="none" w:sz="0" w:space="0" w:color="auto"/>
        <w:left w:val="none" w:sz="0" w:space="0" w:color="auto"/>
        <w:bottom w:val="none" w:sz="0" w:space="0" w:color="auto"/>
        <w:right w:val="none" w:sz="0" w:space="0" w:color="auto"/>
      </w:divBdr>
      <w:divsChild>
        <w:div w:id="1012494630">
          <w:marLeft w:val="0"/>
          <w:marRight w:val="0"/>
          <w:marTop w:val="0"/>
          <w:marBottom w:val="0"/>
          <w:divBdr>
            <w:top w:val="none" w:sz="0" w:space="0" w:color="auto"/>
            <w:left w:val="none" w:sz="0" w:space="0" w:color="auto"/>
            <w:bottom w:val="none" w:sz="0" w:space="0" w:color="auto"/>
            <w:right w:val="none" w:sz="0" w:space="0" w:color="auto"/>
          </w:divBdr>
        </w:div>
        <w:div w:id="1363939373">
          <w:marLeft w:val="0"/>
          <w:marRight w:val="0"/>
          <w:marTop w:val="0"/>
          <w:marBottom w:val="0"/>
          <w:divBdr>
            <w:top w:val="none" w:sz="0" w:space="0" w:color="auto"/>
            <w:left w:val="none" w:sz="0" w:space="0" w:color="auto"/>
            <w:bottom w:val="none" w:sz="0" w:space="0" w:color="auto"/>
            <w:right w:val="none" w:sz="0" w:space="0" w:color="auto"/>
          </w:divBdr>
        </w:div>
        <w:div w:id="549608645">
          <w:marLeft w:val="0"/>
          <w:marRight w:val="0"/>
          <w:marTop w:val="0"/>
          <w:marBottom w:val="300"/>
          <w:divBdr>
            <w:top w:val="none" w:sz="0" w:space="0" w:color="auto"/>
            <w:left w:val="none" w:sz="0" w:space="0" w:color="auto"/>
            <w:bottom w:val="none" w:sz="0" w:space="0" w:color="auto"/>
            <w:right w:val="none" w:sz="0" w:space="0" w:color="auto"/>
          </w:divBdr>
        </w:div>
      </w:divsChild>
    </w:div>
    <w:div w:id="712585130">
      <w:bodyDiv w:val="1"/>
      <w:marLeft w:val="0"/>
      <w:marRight w:val="0"/>
      <w:marTop w:val="0"/>
      <w:marBottom w:val="0"/>
      <w:divBdr>
        <w:top w:val="none" w:sz="0" w:space="0" w:color="auto"/>
        <w:left w:val="none" w:sz="0" w:space="0" w:color="auto"/>
        <w:bottom w:val="none" w:sz="0" w:space="0" w:color="auto"/>
        <w:right w:val="none" w:sz="0" w:space="0" w:color="auto"/>
      </w:divBdr>
    </w:div>
    <w:div w:id="781264140">
      <w:bodyDiv w:val="1"/>
      <w:marLeft w:val="0"/>
      <w:marRight w:val="0"/>
      <w:marTop w:val="0"/>
      <w:marBottom w:val="0"/>
      <w:divBdr>
        <w:top w:val="none" w:sz="0" w:space="0" w:color="auto"/>
        <w:left w:val="none" w:sz="0" w:space="0" w:color="auto"/>
        <w:bottom w:val="none" w:sz="0" w:space="0" w:color="auto"/>
        <w:right w:val="none" w:sz="0" w:space="0" w:color="auto"/>
      </w:divBdr>
    </w:div>
    <w:div w:id="951548246">
      <w:bodyDiv w:val="1"/>
      <w:marLeft w:val="0"/>
      <w:marRight w:val="0"/>
      <w:marTop w:val="0"/>
      <w:marBottom w:val="0"/>
      <w:divBdr>
        <w:top w:val="none" w:sz="0" w:space="0" w:color="auto"/>
        <w:left w:val="none" w:sz="0" w:space="0" w:color="auto"/>
        <w:bottom w:val="none" w:sz="0" w:space="0" w:color="auto"/>
        <w:right w:val="none" w:sz="0" w:space="0" w:color="auto"/>
      </w:divBdr>
      <w:divsChild>
        <w:div w:id="1414430612">
          <w:marLeft w:val="0"/>
          <w:marRight w:val="0"/>
          <w:marTop w:val="0"/>
          <w:marBottom w:val="0"/>
          <w:divBdr>
            <w:top w:val="none" w:sz="0" w:space="0" w:color="auto"/>
            <w:left w:val="none" w:sz="0" w:space="0" w:color="auto"/>
            <w:bottom w:val="none" w:sz="0" w:space="0" w:color="auto"/>
            <w:right w:val="none" w:sz="0" w:space="0" w:color="auto"/>
          </w:divBdr>
        </w:div>
      </w:divsChild>
    </w:div>
    <w:div w:id="1104228431">
      <w:bodyDiv w:val="1"/>
      <w:marLeft w:val="0"/>
      <w:marRight w:val="0"/>
      <w:marTop w:val="0"/>
      <w:marBottom w:val="0"/>
      <w:divBdr>
        <w:top w:val="none" w:sz="0" w:space="0" w:color="auto"/>
        <w:left w:val="none" w:sz="0" w:space="0" w:color="auto"/>
        <w:bottom w:val="none" w:sz="0" w:space="0" w:color="auto"/>
        <w:right w:val="none" w:sz="0" w:space="0" w:color="auto"/>
      </w:divBdr>
    </w:div>
    <w:div w:id="1317144594">
      <w:bodyDiv w:val="1"/>
      <w:marLeft w:val="0"/>
      <w:marRight w:val="0"/>
      <w:marTop w:val="0"/>
      <w:marBottom w:val="0"/>
      <w:divBdr>
        <w:top w:val="none" w:sz="0" w:space="0" w:color="auto"/>
        <w:left w:val="none" w:sz="0" w:space="0" w:color="auto"/>
        <w:bottom w:val="none" w:sz="0" w:space="0" w:color="auto"/>
        <w:right w:val="none" w:sz="0" w:space="0" w:color="auto"/>
      </w:divBdr>
    </w:div>
    <w:div w:id="1514101896">
      <w:bodyDiv w:val="1"/>
      <w:marLeft w:val="0"/>
      <w:marRight w:val="0"/>
      <w:marTop w:val="0"/>
      <w:marBottom w:val="0"/>
      <w:divBdr>
        <w:top w:val="none" w:sz="0" w:space="0" w:color="auto"/>
        <w:left w:val="none" w:sz="0" w:space="0" w:color="auto"/>
        <w:bottom w:val="none" w:sz="0" w:space="0" w:color="auto"/>
        <w:right w:val="none" w:sz="0" w:space="0" w:color="auto"/>
      </w:divBdr>
    </w:div>
    <w:div w:id="1529873268">
      <w:bodyDiv w:val="1"/>
      <w:marLeft w:val="0"/>
      <w:marRight w:val="0"/>
      <w:marTop w:val="0"/>
      <w:marBottom w:val="0"/>
      <w:divBdr>
        <w:top w:val="none" w:sz="0" w:space="0" w:color="auto"/>
        <w:left w:val="none" w:sz="0" w:space="0" w:color="auto"/>
        <w:bottom w:val="none" w:sz="0" w:space="0" w:color="auto"/>
        <w:right w:val="none" w:sz="0" w:space="0" w:color="auto"/>
      </w:divBdr>
    </w:div>
    <w:div w:id="1601910171">
      <w:bodyDiv w:val="1"/>
      <w:marLeft w:val="0"/>
      <w:marRight w:val="0"/>
      <w:marTop w:val="0"/>
      <w:marBottom w:val="0"/>
      <w:divBdr>
        <w:top w:val="none" w:sz="0" w:space="0" w:color="auto"/>
        <w:left w:val="none" w:sz="0" w:space="0" w:color="auto"/>
        <w:bottom w:val="none" w:sz="0" w:space="0" w:color="auto"/>
        <w:right w:val="none" w:sz="0" w:space="0" w:color="auto"/>
      </w:divBdr>
    </w:div>
    <w:div w:id="1749156433">
      <w:bodyDiv w:val="1"/>
      <w:marLeft w:val="0"/>
      <w:marRight w:val="0"/>
      <w:marTop w:val="0"/>
      <w:marBottom w:val="0"/>
      <w:divBdr>
        <w:top w:val="none" w:sz="0" w:space="0" w:color="auto"/>
        <w:left w:val="none" w:sz="0" w:space="0" w:color="auto"/>
        <w:bottom w:val="none" w:sz="0" w:space="0" w:color="auto"/>
        <w:right w:val="none" w:sz="0" w:space="0" w:color="auto"/>
      </w:divBdr>
    </w:div>
    <w:div w:id="1857961636">
      <w:bodyDiv w:val="1"/>
      <w:marLeft w:val="0"/>
      <w:marRight w:val="0"/>
      <w:marTop w:val="0"/>
      <w:marBottom w:val="0"/>
      <w:divBdr>
        <w:top w:val="none" w:sz="0" w:space="0" w:color="auto"/>
        <w:left w:val="none" w:sz="0" w:space="0" w:color="auto"/>
        <w:bottom w:val="none" w:sz="0" w:space="0" w:color="auto"/>
        <w:right w:val="none" w:sz="0" w:space="0" w:color="auto"/>
      </w:divBdr>
    </w:div>
    <w:div w:id="1992635434">
      <w:bodyDiv w:val="1"/>
      <w:marLeft w:val="0"/>
      <w:marRight w:val="0"/>
      <w:marTop w:val="0"/>
      <w:marBottom w:val="0"/>
      <w:divBdr>
        <w:top w:val="none" w:sz="0" w:space="0" w:color="auto"/>
        <w:left w:val="none" w:sz="0" w:space="0" w:color="auto"/>
        <w:bottom w:val="none" w:sz="0" w:space="0" w:color="auto"/>
        <w:right w:val="none" w:sz="0" w:space="0" w:color="auto"/>
      </w:divBdr>
    </w:div>
    <w:div w:id="207238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sf.tournamentsoftware.com/sport/tournament.aspx?id=797FCFBB-8A2C-45C4-A6A1-EA56FC394969" TargetMode="External"/><Relationship Id="rId13" Type="http://schemas.openxmlformats.org/officeDocument/2006/relationships/hyperlink" Target="http://www.westwarwicks.co.u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olihullarden.co.uk" TargetMode="External"/><Relationship Id="rId17" Type="http://schemas.openxmlformats.org/officeDocument/2006/relationships/hyperlink" Target="http://www.europeansquash.com" TargetMode="External"/><Relationship Id="rId2" Type="http://schemas.openxmlformats.org/officeDocument/2006/relationships/numbering" Target="numbering.xml"/><Relationship Id="rId16" Type="http://schemas.openxmlformats.org/officeDocument/2006/relationships/hyperlink" Target="http://www.europeansquash.com/file/803778/?dl=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ortandfitness.bham.ac.uk" TargetMode="External"/><Relationship Id="rId5" Type="http://schemas.openxmlformats.org/officeDocument/2006/relationships/webSettings" Target="webSettings.xml"/><Relationship Id="rId15" Type="http://schemas.openxmlformats.org/officeDocument/2006/relationships/hyperlink" Target="mailto:esf@europeansquash.com" TargetMode="External"/><Relationship Id="rId10" Type="http://schemas.openxmlformats.org/officeDocument/2006/relationships/hyperlink" Target="http://www.edgbastonpriory.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britishjunioropen.com/" TargetMode="External"/><Relationship Id="rId14" Type="http://schemas.openxmlformats.org/officeDocument/2006/relationships/hyperlink" Target="mailto:compeitions@englandsquash.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2378B2-9C7E-410D-B014-B3D33EA6C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1657</Words>
  <Characters>9451</Characters>
  <Application>Microsoft Office Word</Application>
  <DocSecurity>4</DocSecurity>
  <Lines>78</Lines>
  <Paragraphs>22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11086</CharactersWithSpaces>
  <SharedDoc>false</SharedDoc>
  <HLinks>
    <vt:vector size="48" baseType="variant">
      <vt:variant>
        <vt:i4>3538999</vt:i4>
      </vt:variant>
      <vt:variant>
        <vt:i4>21</vt:i4>
      </vt:variant>
      <vt:variant>
        <vt:i4>0</vt:i4>
      </vt:variant>
      <vt:variant>
        <vt:i4>5</vt:i4>
      </vt:variant>
      <vt:variant>
        <vt:lpwstr>http://www.europeansquash.com/</vt:lpwstr>
      </vt:variant>
      <vt:variant>
        <vt:lpwstr/>
      </vt:variant>
      <vt:variant>
        <vt:i4>5242894</vt:i4>
      </vt:variant>
      <vt:variant>
        <vt:i4>18</vt:i4>
      </vt:variant>
      <vt:variant>
        <vt:i4>0</vt:i4>
      </vt:variant>
      <vt:variant>
        <vt:i4>5</vt:i4>
      </vt:variant>
      <vt:variant>
        <vt:lpwstr>http://www.bjosquash.com/</vt:lpwstr>
      </vt:variant>
      <vt:variant>
        <vt:lpwstr/>
      </vt:variant>
      <vt:variant>
        <vt:i4>3801210</vt:i4>
      </vt:variant>
      <vt:variant>
        <vt:i4>15</vt:i4>
      </vt:variant>
      <vt:variant>
        <vt:i4>0</vt:i4>
      </vt:variant>
      <vt:variant>
        <vt:i4>5</vt:i4>
      </vt:variant>
      <vt:variant>
        <vt:lpwstr>http://www.worldsquash.org/</vt:lpwstr>
      </vt:variant>
      <vt:variant>
        <vt:lpwstr/>
      </vt:variant>
      <vt:variant>
        <vt:i4>5898248</vt:i4>
      </vt:variant>
      <vt:variant>
        <vt:i4>12</vt:i4>
      </vt:variant>
      <vt:variant>
        <vt:i4>0</vt:i4>
      </vt:variant>
      <vt:variant>
        <vt:i4>5</vt:i4>
      </vt:variant>
      <vt:variant>
        <vt:lpwstr>http://www.englandsquash.com/</vt:lpwstr>
      </vt:variant>
      <vt:variant>
        <vt:lpwstr/>
      </vt:variant>
      <vt:variant>
        <vt:i4>5439603</vt:i4>
      </vt:variant>
      <vt:variant>
        <vt:i4>9</vt:i4>
      </vt:variant>
      <vt:variant>
        <vt:i4>0</vt:i4>
      </vt:variant>
      <vt:variant>
        <vt:i4>5</vt:i4>
      </vt:variant>
      <vt:variant>
        <vt:lpwstr>mailto:esf@europeansquash.com</vt:lpwstr>
      </vt:variant>
      <vt:variant>
        <vt:lpwstr/>
      </vt:variant>
      <vt:variant>
        <vt:i4>5898248</vt:i4>
      </vt:variant>
      <vt:variant>
        <vt:i4>6</vt:i4>
      </vt:variant>
      <vt:variant>
        <vt:i4>0</vt:i4>
      </vt:variant>
      <vt:variant>
        <vt:i4>5</vt:i4>
      </vt:variant>
      <vt:variant>
        <vt:lpwstr>http://www.englandsquash.com/</vt:lpwstr>
      </vt:variant>
      <vt:variant>
        <vt:lpwstr/>
      </vt:variant>
      <vt:variant>
        <vt:i4>2097189</vt:i4>
      </vt:variant>
      <vt:variant>
        <vt:i4>3</vt:i4>
      </vt:variant>
      <vt:variant>
        <vt:i4>0</vt:i4>
      </vt:variant>
      <vt:variant>
        <vt:i4>5</vt:i4>
      </vt:variant>
      <vt:variant>
        <vt:lpwstr>http://www.worldsquash.org/spin</vt:lpwstr>
      </vt:variant>
      <vt:variant>
        <vt:lpwstr/>
      </vt:variant>
      <vt:variant>
        <vt:i4>917565</vt:i4>
      </vt:variant>
      <vt:variant>
        <vt:i4>0</vt:i4>
      </vt:variant>
      <vt:variant>
        <vt:i4>0</vt:i4>
      </vt:variant>
      <vt:variant>
        <vt:i4>5</vt:i4>
      </vt:variant>
      <vt:variant>
        <vt:lpwstr>mailto:events@englandsquash.com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Gregg Cropper</dc:creator>
  <cp:keywords/>
  <cp:lastModifiedBy>owner</cp:lastModifiedBy>
  <cp:revision>2</cp:revision>
  <cp:lastPrinted>2017-10-04T12:23:00Z</cp:lastPrinted>
  <dcterms:created xsi:type="dcterms:W3CDTF">2018-09-12T12:42:00Z</dcterms:created>
  <dcterms:modified xsi:type="dcterms:W3CDTF">2018-09-12T12:42:00Z</dcterms:modified>
</cp:coreProperties>
</file>